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DC95" w14:textId="77777777" w:rsidR="00CD241B" w:rsidRPr="00F4554F" w:rsidRDefault="00CD241B" w:rsidP="003F0CD2">
      <w:pPr>
        <w:pStyle w:val="Heading1"/>
        <w:rPr>
          <w:rFonts w:ascii="Arial" w:eastAsia="Calibri" w:hAnsi="Arial"/>
          <w:bCs w:val="0"/>
          <w:caps w:val="0"/>
          <w:kern w:val="0"/>
          <w:sz w:val="40"/>
          <w:szCs w:val="22"/>
          <w:u w:val="none"/>
        </w:rPr>
      </w:pPr>
      <w:r w:rsidRPr="00F4554F">
        <w:rPr>
          <w:rFonts w:ascii="Arial" w:eastAsia="Calibri" w:hAnsi="Arial"/>
          <w:bCs w:val="0"/>
          <w:caps w:val="0"/>
          <w:kern w:val="0"/>
          <w:sz w:val="40"/>
          <w:szCs w:val="22"/>
          <w:u w:val="none"/>
        </w:rPr>
        <w:t xml:space="preserve">FREEDOM </w:t>
      </w:r>
      <w:r w:rsidR="004C012F" w:rsidRPr="00F4554F">
        <w:rPr>
          <w:rFonts w:ascii="Arial" w:eastAsia="Calibri" w:hAnsi="Arial"/>
          <w:bCs w:val="0"/>
          <w:caps w:val="0"/>
          <w:kern w:val="0"/>
          <w:sz w:val="40"/>
          <w:szCs w:val="22"/>
          <w:u w:val="none"/>
        </w:rPr>
        <w:t>OF</w:t>
      </w:r>
      <w:r w:rsidRPr="00F4554F">
        <w:rPr>
          <w:rFonts w:ascii="Arial" w:eastAsia="Calibri" w:hAnsi="Arial"/>
          <w:bCs w:val="0"/>
          <w:caps w:val="0"/>
          <w:kern w:val="0"/>
          <w:sz w:val="40"/>
          <w:szCs w:val="22"/>
          <w:u w:val="none"/>
        </w:rPr>
        <w:t xml:space="preserve"> INFORMATION POLICY</w:t>
      </w:r>
    </w:p>
    <w:p w14:paraId="6FD23DB5" w14:textId="77777777" w:rsidR="003F0CD2" w:rsidRDefault="003F0CD2" w:rsidP="003F0CD2">
      <w:pPr>
        <w:rPr>
          <w:rFonts w:ascii="Calibri" w:hAnsi="Calibri" w:cs="Tahoma"/>
        </w:rPr>
      </w:pPr>
    </w:p>
    <w:p w14:paraId="6F963313" w14:textId="77777777" w:rsidR="00CD241B" w:rsidRPr="004C012F" w:rsidRDefault="00CD241B" w:rsidP="003F0CD2">
      <w:pPr>
        <w:rPr>
          <w:rFonts w:ascii="Calibri" w:hAnsi="Calibri" w:cs="Tahoma"/>
        </w:rPr>
      </w:pPr>
      <w:r w:rsidRPr="004C012F">
        <w:rPr>
          <w:rFonts w:ascii="Calibri" w:hAnsi="Calibri" w:cs="Tahoma"/>
        </w:rPr>
        <w:t>The following policy sets out a possible approach to the Freedom of Information (</w:t>
      </w:r>
      <w:r w:rsidR="001A1B53" w:rsidRPr="004C012F">
        <w:rPr>
          <w:rFonts w:ascii="Calibri" w:hAnsi="Calibri" w:cs="Tahoma"/>
        </w:rPr>
        <w:t>FOI</w:t>
      </w:r>
      <w:r w:rsidRPr="004C012F">
        <w:rPr>
          <w:rFonts w:ascii="Calibri" w:hAnsi="Calibri" w:cs="Tahoma"/>
        </w:rPr>
        <w:t>) Act</w:t>
      </w:r>
      <w:r w:rsidR="006D0F2E" w:rsidRPr="004C012F">
        <w:rPr>
          <w:rFonts w:ascii="Calibri" w:hAnsi="Calibri" w:cs="Tahoma"/>
        </w:rPr>
        <w:t xml:space="preserve"> 2000</w:t>
      </w:r>
      <w:r w:rsidRPr="004C012F">
        <w:rPr>
          <w:rFonts w:ascii="Calibri" w:hAnsi="Calibri" w:cs="Tahoma"/>
        </w:rPr>
        <w:t xml:space="preserve"> by a practice.</w:t>
      </w:r>
    </w:p>
    <w:p w14:paraId="70325683" w14:textId="77777777" w:rsidR="00207696" w:rsidRPr="004C012F" w:rsidRDefault="00207696" w:rsidP="003F0CD2">
      <w:pPr>
        <w:pStyle w:val="Heading2"/>
        <w:rPr>
          <w:rFonts w:ascii="Calibri" w:eastAsia="Calibri" w:hAnsi="Calibri" w:cs="Times New Roman"/>
          <w:bCs w:val="0"/>
          <w:iCs w:val="0"/>
          <w:caps w:val="0"/>
          <w:sz w:val="28"/>
        </w:rPr>
      </w:pPr>
      <w:r w:rsidRPr="004C012F">
        <w:rPr>
          <w:rFonts w:ascii="Calibri" w:eastAsia="Calibri" w:hAnsi="Calibri" w:cs="Times New Roman"/>
          <w:bCs w:val="0"/>
          <w:iCs w:val="0"/>
          <w:caps w:val="0"/>
          <w:sz w:val="28"/>
        </w:rPr>
        <w:t>Introduction</w:t>
      </w:r>
    </w:p>
    <w:p w14:paraId="562DCE1C" w14:textId="77777777" w:rsidR="00207696" w:rsidRPr="004C012F" w:rsidRDefault="00207696" w:rsidP="003F0CD2">
      <w:pPr>
        <w:rPr>
          <w:rFonts w:ascii="Calibri" w:hAnsi="Calibri"/>
        </w:rPr>
      </w:pPr>
      <w:r w:rsidRPr="004C012F">
        <w:rPr>
          <w:rFonts w:ascii="Calibri" w:hAnsi="Calibri"/>
        </w:rPr>
        <w:t>The Freedom of Information (</w:t>
      </w:r>
      <w:r w:rsidR="001A1B53" w:rsidRPr="004C012F">
        <w:rPr>
          <w:rFonts w:ascii="Calibri" w:hAnsi="Calibri"/>
        </w:rPr>
        <w:t>FOI</w:t>
      </w:r>
      <w:r w:rsidRPr="004C012F">
        <w:rPr>
          <w:rFonts w:ascii="Calibri" w:hAnsi="Calibri"/>
        </w:rPr>
        <w:t>) Act</w:t>
      </w:r>
      <w:r w:rsidR="00431FDE">
        <w:rPr>
          <w:rFonts w:ascii="Calibri" w:hAnsi="Calibri"/>
        </w:rPr>
        <w:t xml:space="preserve"> was passed in 2000 and replaced</w:t>
      </w:r>
      <w:r w:rsidRPr="004C012F">
        <w:rPr>
          <w:rFonts w:ascii="Calibri" w:hAnsi="Calibri"/>
        </w:rPr>
        <w:t xml:space="preserve"> the Open Government Code of Practice that has been in place since 1994. The Act gives the public a general right of access to all types of recorded information held by public authorities. The Act came into full effect on </w:t>
      </w:r>
      <w:smartTag w:uri="urn:schemas-microsoft-com:office:smarttags" w:element="date">
        <w:smartTagPr>
          <w:attr w:name="Month" w:val="1"/>
          <w:attr w:name="Day" w:val="1"/>
          <w:attr w:name="Year" w:val="2005"/>
        </w:smartTagPr>
        <w:r w:rsidRPr="004C012F">
          <w:rPr>
            <w:rFonts w:ascii="Calibri" w:hAnsi="Calibri"/>
          </w:rPr>
          <w:t>the 1</w:t>
        </w:r>
        <w:r w:rsidRPr="004C012F">
          <w:rPr>
            <w:rFonts w:ascii="Calibri" w:hAnsi="Calibri"/>
            <w:vertAlign w:val="superscript"/>
          </w:rPr>
          <w:t>st</w:t>
        </w:r>
        <w:r w:rsidRPr="004C012F">
          <w:rPr>
            <w:rFonts w:ascii="Calibri" w:hAnsi="Calibri"/>
          </w:rPr>
          <w:t xml:space="preserve"> January 2005</w:t>
        </w:r>
      </w:smartTag>
      <w:r w:rsidRPr="004C012F">
        <w:rPr>
          <w:rFonts w:ascii="Calibri" w:hAnsi="Calibri"/>
        </w:rPr>
        <w:t xml:space="preserve">. </w:t>
      </w:r>
    </w:p>
    <w:p w14:paraId="3648DF04" w14:textId="77777777" w:rsidR="00207696" w:rsidRPr="004C012F" w:rsidRDefault="00207696" w:rsidP="003F0CD2">
      <w:pPr>
        <w:rPr>
          <w:rFonts w:ascii="Calibri" w:hAnsi="Calibri"/>
        </w:rPr>
      </w:pPr>
    </w:p>
    <w:p w14:paraId="24A063F0" w14:textId="77777777" w:rsidR="00207696" w:rsidRPr="004C012F" w:rsidRDefault="00207696" w:rsidP="003F0CD2">
      <w:pPr>
        <w:rPr>
          <w:rFonts w:ascii="Calibri" w:hAnsi="Calibri"/>
        </w:rPr>
      </w:pPr>
      <w:r w:rsidRPr="004C012F">
        <w:rPr>
          <w:rFonts w:ascii="Calibri" w:hAnsi="Calibri"/>
        </w:rPr>
        <w:t xml:space="preserve">The Act places a statutory obligation on all public bodies to publish details of </w:t>
      </w:r>
      <w:r w:rsidRPr="00BE1434">
        <w:rPr>
          <w:rFonts w:ascii="Calibri" w:hAnsi="Calibri"/>
          <w:i/>
        </w:rPr>
        <w:t>all</w:t>
      </w:r>
      <w:r w:rsidRPr="004C012F">
        <w:rPr>
          <w:rFonts w:ascii="Calibri" w:hAnsi="Calibri"/>
        </w:rPr>
        <w:t xml:space="preserve"> recorded information that they hold and to allow, with a few exceptions, the general public to have access to this information on request. </w:t>
      </w:r>
    </w:p>
    <w:p w14:paraId="3826AC9B" w14:textId="77777777" w:rsidR="00207696" w:rsidRPr="004C012F" w:rsidRDefault="00207696" w:rsidP="003F0CD2">
      <w:pPr>
        <w:rPr>
          <w:rFonts w:ascii="Calibri" w:hAnsi="Calibri"/>
        </w:rPr>
      </w:pPr>
    </w:p>
    <w:p w14:paraId="3EB8758C" w14:textId="77777777" w:rsidR="00207696" w:rsidRPr="004C012F" w:rsidRDefault="00207696" w:rsidP="003F0CD2">
      <w:pPr>
        <w:rPr>
          <w:rFonts w:ascii="Calibri" w:hAnsi="Calibri"/>
        </w:rPr>
      </w:pPr>
      <w:r w:rsidRPr="004C012F">
        <w:rPr>
          <w:rFonts w:ascii="Calibri" w:hAnsi="Calibri"/>
        </w:rPr>
        <w:t xml:space="preserve">The practice recognises the importance of the </w:t>
      </w:r>
      <w:r w:rsidR="00AE5C72">
        <w:rPr>
          <w:rFonts w:ascii="Calibri" w:hAnsi="Calibri"/>
        </w:rPr>
        <w:t xml:space="preserve">FOI </w:t>
      </w:r>
      <w:r w:rsidRPr="004C012F">
        <w:rPr>
          <w:rFonts w:ascii="Calibri" w:hAnsi="Calibri"/>
        </w:rPr>
        <w:t>Act and it will ensure that appropriate systems are put in place to publicise what recorded information is kept by the practice and how this information can be accessed on request by the general public.</w:t>
      </w:r>
    </w:p>
    <w:p w14:paraId="45826163" w14:textId="77777777" w:rsidR="00207696" w:rsidRPr="004C012F" w:rsidRDefault="00207696" w:rsidP="003F0CD2">
      <w:pPr>
        <w:rPr>
          <w:rFonts w:ascii="Calibri" w:hAnsi="Calibri"/>
        </w:rPr>
      </w:pPr>
    </w:p>
    <w:p w14:paraId="35DEF186"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1.0</w:t>
      </w:r>
      <w:r w:rsidRPr="004C012F">
        <w:rPr>
          <w:rFonts w:ascii="Calibri" w:eastAsia="Calibri" w:hAnsi="Calibri"/>
          <w:b/>
          <w:sz w:val="28"/>
          <w:szCs w:val="28"/>
        </w:rPr>
        <w:tab/>
        <w:t xml:space="preserve">The </w:t>
      </w:r>
      <w:r w:rsidR="001A1B53" w:rsidRPr="004C012F">
        <w:rPr>
          <w:rFonts w:ascii="Calibri" w:eastAsia="Calibri" w:hAnsi="Calibri"/>
          <w:b/>
          <w:sz w:val="28"/>
          <w:szCs w:val="28"/>
        </w:rPr>
        <w:t>FOI</w:t>
      </w:r>
      <w:r w:rsidRPr="004C012F">
        <w:rPr>
          <w:rFonts w:ascii="Calibri" w:eastAsia="Calibri" w:hAnsi="Calibri"/>
          <w:b/>
          <w:sz w:val="28"/>
          <w:szCs w:val="28"/>
        </w:rPr>
        <w:t xml:space="preserve"> Act</w:t>
      </w:r>
    </w:p>
    <w:p w14:paraId="44E4845C" w14:textId="77777777" w:rsidR="00207696" w:rsidRPr="004C012F" w:rsidRDefault="00207696" w:rsidP="003F0CD2">
      <w:pPr>
        <w:rPr>
          <w:rFonts w:ascii="Calibri" w:hAnsi="Calibri"/>
        </w:rPr>
      </w:pPr>
    </w:p>
    <w:p w14:paraId="0DB69FBB" w14:textId="77777777" w:rsidR="00207696" w:rsidRPr="004C012F" w:rsidRDefault="00207696" w:rsidP="003F0CD2">
      <w:pPr>
        <w:rPr>
          <w:rFonts w:ascii="Calibri" w:hAnsi="Calibri"/>
        </w:rPr>
      </w:pPr>
      <w:r w:rsidRPr="004C012F">
        <w:rPr>
          <w:rFonts w:ascii="Calibri" w:hAnsi="Calibri"/>
        </w:rPr>
        <w:t xml:space="preserve"> The main features of the Act are:</w:t>
      </w:r>
    </w:p>
    <w:p w14:paraId="321A8866"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 xml:space="preserve">a general right of access to information held by public authorities </w:t>
      </w:r>
    </w:p>
    <w:p w14:paraId="3EEF8520"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exemptions from the duty to provide information</w:t>
      </w:r>
    </w:p>
    <w:p w14:paraId="05D2EED3"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requirement on public authorities to exercise discretion; they may have to disclose information even when exempt under the Act (the ‘public interest test’)</w:t>
      </w:r>
    </w:p>
    <w:p w14:paraId="0820D219"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in respect of costs and fees</w:t>
      </w:r>
    </w:p>
    <w:p w14:paraId="6E28BA75"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on public authorities to adopt publication schemes</w:t>
      </w:r>
    </w:p>
    <w:p w14:paraId="2B860F3E"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for enforcement and appeal</w:t>
      </w:r>
    </w:p>
    <w:p w14:paraId="5103975D"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to provide advice and assistance to people who wish to make, or have made requests for information</w:t>
      </w:r>
    </w:p>
    <w:p w14:paraId="11D29C76"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Codes of Practice</w:t>
      </w:r>
    </w:p>
    <w:p w14:paraId="57C90DE4" w14:textId="77777777" w:rsidR="00207696" w:rsidRPr="004C012F" w:rsidRDefault="00207696" w:rsidP="003F0CD2">
      <w:pPr>
        <w:rPr>
          <w:rFonts w:ascii="Calibri" w:hAnsi="Calibri"/>
        </w:rPr>
      </w:pPr>
    </w:p>
    <w:p w14:paraId="5726D86A" w14:textId="77777777" w:rsidR="00207696" w:rsidRPr="004C012F" w:rsidRDefault="00207696" w:rsidP="003F0CD2">
      <w:pPr>
        <w:rPr>
          <w:rFonts w:ascii="Calibri" w:hAnsi="Calibri"/>
        </w:rPr>
      </w:pPr>
      <w:r w:rsidRPr="004C012F">
        <w:rPr>
          <w:rFonts w:ascii="Calibri" w:hAnsi="Calibri"/>
        </w:rPr>
        <w:t xml:space="preserve">The </w:t>
      </w:r>
      <w:smartTag w:uri="urn:schemas-microsoft-com:office:smarttags" w:element="place">
        <w:smartTag w:uri="urn:schemas-microsoft-com:office:smarttags" w:element="country-region">
          <w:r w:rsidRPr="004C012F">
            <w:rPr>
              <w:rFonts w:ascii="Calibri" w:hAnsi="Calibri"/>
            </w:rPr>
            <w:t>UK</w:t>
          </w:r>
        </w:smartTag>
      </w:smartTag>
      <w:r w:rsidRPr="004C012F">
        <w:rPr>
          <w:rFonts w:ascii="Calibri" w:hAnsi="Calibri"/>
        </w:rPr>
        <w:t xml:space="preserve"> legislation is wholly retrospective and applies to all information held by public authorities regardless of its date.</w:t>
      </w:r>
    </w:p>
    <w:p w14:paraId="08494CA1" w14:textId="77777777" w:rsidR="00207696" w:rsidRPr="004C012F" w:rsidRDefault="00207696" w:rsidP="003F0CD2">
      <w:pPr>
        <w:rPr>
          <w:rFonts w:ascii="Calibri" w:hAnsi="Calibri"/>
        </w:rPr>
      </w:pPr>
    </w:p>
    <w:p w14:paraId="7F0D6219" w14:textId="77777777" w:rsidR="00207696" w:rsidRPr="004C012F" w:rsidRDefault="00207696" w:rsidP="003F0CD2">
      <w:pPr>
        <w:rPr>
          <w:rFonts w:ascii="Calibri" w:hAnsi="Calibri"/>
        </w:rPr>
      </w:pPr>
      <w:r w:rsidRPr="004C012F">
        <w:rPr>
          <w:rFonts w:ascii="Calibri" w:hAnsi="Calibri"/>
        </w:rPr>
        <w:t>The Act is overseen by the Information Commissioner</w:t>
      </w:r>
      <w:r w:rsidR="00AE5C72">
        <w:rPr>
          <w:rFonts w:ascii="Calibri" w:hAnsi="Calibri"/>
        </w:rPr>
        <w:t xml:space="preserve"> (ICO)</w:t>
      </w:r>
      <w:r w:rsidR="00431FDE">
        <w:rPr>
          <w:rFonts w:ascii="Calibri" w:hAnsi="Calibri"/>
        </w:rPr>
        <w:t>,</w:t>
      </w:r>
      <w:r w:rsidRPr="004C012F">
        <w:rPr>
          <w:rFonts w:ascii="Calibri" w:hAnsi="Calibri"/>
        </w:rPr>
        <w:t xml:space="preserve"> who will have the power to issue enforcement notices and, if needs be, initiate court proceedings to ensure compliance.</w:t>
      </w:r>
    </w:p>
    <w:p w14:paraId="3F796054" w14:textId="77777777" w:rsidR="00207696" w:rsidRPr="004C012F" w:rsidRDefault="00207696" w:rsidP="003F0CD2">
      <w:pPr>
        <w:rPr>
          <w:rFonts w:ascii="Calibri" w:hAnsi="Calibri"/>
        </w:rPr>
      </w:pPr>
    </w:p>
    <w:p w14:paraId="2E714B1C" w14:textId="1CC759AB" w:rsidR="00207696" w:rsidRPr="004C012F" w:rsidRDefault="00207696" w:rsidP="003F0CD2">
      <w:pPr>
        <w:rPr>
          <w:rFonts w:ascii="Calibri" w:hAnsi="Calibri"/>
        </w:rPr>
      </w:pPr>
      <w:r w:rsidRPr="004C012F">
        <w:rPr>
          <w:rFonts w:ascii="Calibri" w:hAnsi="Calibri"/>
        </w:rPr>
        <w:t xml:space="preserve">The practice recognises its corporate responsibility under the Act to provide the general right of access to information held.  The overall responsibility for this policy is with </w:t>
      </w:r>
      <w:r w:rsidR="00680230" w:rsidRPr="00680230">
        <w:rPr>
          <w:rFonts w:ascii="Calibri" w:hAnsi="Calibri"/>
        </w:rPr>
        <w:t>Helen Wetherick.</w:t>
      </w:r>
    </w:p>
    <w:p w14:paraId="4B5B4DC8" w14:textId="77777777" w:rsidR="00207696" w:rsidRPr="004C012F" w:rsidRDefault="00207696" w:rsidP="003F0CD2">
      <w:pPr>
        <w:rPr>
          <w:rFonts w:ascii="Calibri" w:hAnsi="Calibri"/>
        </w:rPr>
      </w:pPr>
    </w:p>
    <w:p w14:paraId="08C3DEFB" w14:textId="77777777" w:rsidR="00AE5C72" w:rsidRDefault="00AE5C72" w:rsidP="003F0CD2">
      <w:pPr>
        <w:rPr>
          <w:rFonts w:ascii="Calibri" w:eastAsia="Calibri" w:hAnsi="Calibri"/>
          <w:b/>
          <w:sz w:val="28"/>
          <w:szCs w:val="28"/>
        </w:rPr>
      </w:pPr>
    </w:p>
    <w:p w14:paraId="5D4DF72F"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2.0</w:t>
      </w:r>
      <w:r w:rsidR="00AE5C72">
        <w:rPr>
          <w:rFonts w:ascii="Calibri" w:eastAsia="Calibri" w:hAnsi="Calibri"/>
          <w:b/>
          <w:sz w:val="28"/>
          <w:szCs w:val="28"/>
        </w:rPr>
        <w:t xml:space="preserve"> </w:t>
      </w:r>
      <w:r w:rsidRPr="004C012F">
        <w:rPr>
          <w:rFonts w:ascii="Calibri" w:eastAsia="Calibri" w:hAnsi="Calibri"/>
          <w:b/>
          <w:sz w:val="28"/>
          <w:szCs w:val="28"/>
        </w:rPr>
        <w:t>Employee Responsibilities</w:t>
      </w:r>
    </w:p>
    <w:p w14:paraId="1310A22A" w14:textId="77777777" w:rsidR="00207696" w:rsidRPr="004C012F" w:rsidRDefault="00207696" w:rsidP="003F0CD2">
      <w:pPr>
        <w:rPr>
          <w:rFonts w:ascii="Calibri" w:hAnsi="Calibri"/>
        </w:rPr>
      </w:pPr>
    </w:p>
    <w:p w14:paraId="0029E1CE" w14:textId="77777777" w:rsidR="00207696" w:rsidRPr="004C012F" w:rsidRDefault="00207696" w:rsidP="003F0CD2">
      <w:pPr>
        <w:rPr>
          <w:rFonts w:ascii="Calibri" w:hAnsi="Calibri"/>
        </w:rPr>
      </w:pPr>
      <w:r w:rsidRPr="004C012F">
        <w:rPr>
          <w:rFonts w:ascii="Calibri" w:hAnsi="Calibri"/>
        </w:rPr>
        <w:t xml:space="preserve">All employees will, through appropriate training and responsible management: </w:t>
      </w:r>
    </w:p>
    <w:p w14:paraId="61C84652" w14:textId="77777777" w:rsidR="00207696" w:rsidRPr="004C012F" w:rsidRDefault="00207696" w:rsidP="003F0CD2">
      <w:pPr>
        <w:rPr>
          <w:rFonts w:ascii="Calibri" w:hAnsi="Calibri"/>
        </w:rPr>
      </w:pPr>
    </w:p>
    <w:p w14:paraId="5B3E9141"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observe all forms of guidance, codes of practice and procedures about the</w:t>
      </w:r>
      <w:r w:rsidR="00AE5C72">
        <w:rPr>
          <w:rFonts w:ascii="Calibri" w:hAnsi="Calibri"/>
          <w:sz w:val="24"/>
          <w:szCs w:val="24"/>
        </w:rPr>
        <w:t xml:space="preserve"> secure</w:t>
      </w:r>
      <w:r w:rsidRPr="004C012F">
        <w:rPr>
          <w:rFonts w:ascii="Calibri" w:hAnsi="Calibri"/>
          <w:sz w:val="24"/>
          <w:szCs w:val="24"/>
        </w:rPr>
        <w:t xml:space="preserve"> storage, closure, retention and disposal of documents and records</w:t>
      </w:r>
      <w:r w:rsidR="00AE5C72">
        <w:rPr>
          <w:rFonts w:ascii="Calibri" w:hAnsi="Calibri"/>
          <w:sz w:val="24"/>
          <w:szCs w:val="24"/>
        </w:rPr>
        <w:t>.</w:t>
      </w:r>
    </w:p>
    <w:p w14:paraId="0A574E32"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be aware that ultimately the general public may have access to any piece of information held within the practice and must pay due regard to how they record information as part of their normal duties</w:t>
      </w:r>
      <w:r w:rsidR="00AE5C72">
        <w:rPr>
          <w:rFonts w:ascii="Calibri" w:hAnsi="Calibri"/>
          <w:sz w:val="24"/>
          <w:szCs w:val="24"/>
        </w:rPr>
        <w:t>.</w:t>
      </w:r>
    </w:p>
    <w:p w14:paraId="525F9700"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on receipt of an information request immediately notify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3830B5BD"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provide information promptly when requested from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3FB8EC3A" w14:textId="77777777" w:rsidR="00207696"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understand that breaches of this Policy may result in disciplinary action, including dismissal</w:t>
      </w:r>
      <w:r w:rsidR="00AE5C72">
        <w:rPr>
          <w:rFonts w:ascii="Calibri" w:hAnsi="Calibri"/>
          <w:sz w:val="24"/>
          <w:szCs w:val="24"/>
        </w:rPr>
        <w:t>.</w:t>
      </w:r>
    </w:p>
    <w:p w14:paraId="344B3B5F" w14:textId="77777777" w:rsidR="00431FDE" w:rsidRPr="004C012F" w:rsidRDefault="00431FDE" w:rsidP="003F0CD2">
      <w:pPr>
        <w:pStyle w:val="ListBullet"/>
        <w:ind w:left="720"/>
        <w:jc w:val="left"/>
        <w:rPr>
          <w:rFonts w:ascii="Calibri" w:hAnsi="Calibri"/>
          <w:sz w:val="24"/>
          <w:szCs w:val="24"/>
        </w:rPr>
      </w:pPr>
    </w:p>
    <w:p w14:paraId="45317E3C"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3.0</w:t>
      </w:r>
      <w:r w:rsidRPr="004C012F">
        <w:rPr>
          <w:rFonts w:ascii="Calibri" w:eastAsia="Calibri" w:hAnsi="Calibri"/>
          <w:b/>
          <w:sz w:val="28"/>
          <w:szCs w:val="28"/>
        </w:rPr>
        <w:tab/>
        <w:t xml:space="preserve"> Organisation Responsibilities</w:t>
      </w:r>
    </w:p>
    <w:p w14:paraId="16C48BA8" w14:textId="77777777" w:rsidR="00207696" w:rsidRPr="004C012F" w:rsidRDefault="00207696" w:rsidP="003F0CD2">
      <w:pPr>
        <w:pStyle w:val="ListBullet"/>
        <w:jc w:val="left"/>
        <w:rPr>
          <w:rFonts w:ascii="Calibri" w:hAnsi="Calibri"/>
          <w:sz w:val="24"/>
          <w:szCs w:val="24"/>
        </w:rPr>
      </w:pPr>
    </w:p>
    <w:p w14:paraId="0D2E66EE" w14:textId="77777777" w:rsidR="00207696" w:rsidRPr="004C012F" w:rsidRDefault="00207696" w:rsidP="003F0CD2">
      <w:pPr>
        <w:pStyle w:val="ListBullet"/>
        <w:jc w:val="left"/>
        <w:rPr>
          <w:rFonts w:ascii="Calibri" w:hAnsi="Calibri"/>
          <w:sz w:val="24"/>
          <w:szCs w:val="24"/>
        </w:rPr>
      </w:pPr>
      <w:r w:rsidRPr="004C012F">
        <w:rPr>
          <w:rFonts w:ascii="Calibri" w:hAnsi="Calibri"/>
          <w:sz w:val="24"/>
          <w:szCs w:val="24"/>
        </w:rPr>
        <w:t>The practice will:</w:t>
      </w:r>
    </w:p>
    <w:p w14:paraId="482F6318" w14:textId="77777777" w:rsidR="00207696" w:rsidRPr="004C012F" w:rsidRDefault="00207696" w:rsidP="003F0CD2">
      <w:pPr>
        <w:rPr>
          <w:rFonts w:ascii="Calibri" w:hAnsi="Calibri"/>
        </w:rPr>
      </w:pPr>
    </w:p>
    <w:p w14:paraId="5CF9771E" w14:textId="77777777" w:rsidR="00207696" w:rsidRPr="004C012F" w:rsidRDefault="00207696" w:rsidP="003F0CD2">
      <w:pPr>
        <w:pStyle w:val="FPMBullet"/>
        <w:rPr>
          <w:rFonts w:ascii="Calibri" w:hAnsi="Calibri" w:cs="Tahoma"/>
        </w:rPr>
      </w:pPr>
      <w:r w:rsidRPr="004C012F">
        <w:rPr>
          <w:rFonts w:ascii="Calibri" w:hAnsi="Calibri" w:cs="Tahoma"/>
        </w:rPr>
        <w:t xml:space="preserve">Comply with the </w:t>
      </w:r>
      <w:r w:rsidR="001A1B53" w:rsidRPr="004C012F">
        <w:rPr>
          <w:rFonts w:ascii="Calibri" w:hAnsi="Calibri" w:cs="Tahoma"/>
        </w:rPr>
        <w:t>FOI</w:t>
      </w:r>
      <w:r w:rsidR="00CD241B" w:rsidRPr="004C012F">
        <w:rPr>
          <w:rFonts w:ascii="Calibri" w:hAnsi="Calibri" w:cs="Tahoma"/>
        </w:rPr>
        <w:t xml:space="preserve"> Act and sees it as an opportunity to enhance public trust</w:t>
      </w:r>
      <w:r w:rsidR="006D0F2E" w:rsidRPr="004C012F">
        <w:rPr>
          <w:rFonts w:ascii="Calibri" w:hAnsi="Calibri" w:cs="Tahoma"/>
        </w:rPr>
        <w:t xml:space="preserve"> and confidence in the p</w:t>
      </w:r>
      <w:r w:rsidR="007A32F3" w:rsidRPr="004C012F">
        <w:rPr>
          <w:rFonts w:ascii="Calibri" w:hAnsi="Calibri" w:cs="Tahoma"/>
        </w:rPr>
        <w:t>ractice</w:t>
      </w:r>
      <w:r w:rsidR="00431FDE">
        <w:rPr>
          <w:rFonts w:ascii="Calibri" w:hAnsi="Calibri" w:cs="Tahoma"/>
        </w:rPr>
        <w:t>.</w:t>
      </w:r>
    </w:p>
    <w:p w14:paraId="7905D22E" w14:textId="77777777" w:rsidR="00680230" w:rsidRPr="004C012F" w:rsidRDefault="00207696" w:rsidP="00680230">
      <w:pPr>
        <w:rPr>
          <w:rFonts w:ascii="Calibri" w:hAnsi="Calibri"/>
        </w:rPr>
      </w:pPr>
      <w:r w:rsidRPr="004C012F">
        <w:rPr>
          <w:rFonts w:ascii="Calibri" w:hAnsi="Calibri"/>
        </w:rPr>
        <w:t xml:space="preserve">Ensure that there is always one person with overall responsibility for </w:t>
      </w:r>
      <w:r w:rsidR="001A1B53" w:rsidRPr="004C012F">
        <w:rPr>
          <w:rFonts w:ascii="Calibri" w:hAnsi="Calibri"/>
        </w:rPr>
        <w:t>FOI</w:t>
      </w:r>
      <w:r w:rsidRPr="004C012F">
        <w:rPr>
          <w:rFonts w:ascii="Calibri" w:hAnsi="Calibri"/>
        </w:rPr>
        <w:t xml:space="preserve">.  Currently this person is </w:t>
      </w:r>
      <w:r w:rsidR="00680230" w:rsidRPr="00680230">
        <w:rPr>
          <w:rFonts w:ascii="Calibri" w:hAnsi="Calibri"/>
        </w:rPr>
        <w:t>Helen Wetherick.</w:t>
      </w:r>
    </w:p>
    <w:p w14:paraId="7D10DF5C" w14:textId="6F5D3248" w:rsidR="00207696" w:rsidRPr="00082F53" w:rsidRDefault="00207696" w:rsidP="00680230">
      <w:pPr>
        <w:rPr>
          <w:rFonts w:ascii="Calibri" w:hAnsi="Calibri"/>
          <w:bCs/>
        </w:rPr>
      </w:pPr>
    </w:p>
    <w:p w14:paraId="0B55B819" w14:textId="77777777" w:rsidR="00431FDE" w:rsidRDefault="00207696" w:rsidP="003F0CD2">
      <w:pPr>
        <w:pStyle w:val="FPMBullet"/>
        <w:rPr>
          <w:rFonts w:ascii="Calibri" w:hAnsi="Calibri" w:cs="Tahoma"/>
        </w:rPr>
      </w:pPr>
      <w:r w:rsidRPr="004C012F">
        <w:rPr>
          <w:rFonts w:ascii="Calibri" w:hAnsi="Calibri" w:cs="Tahoma"/>
        </w:rPr>
        <w:t>M</w:t>
      </w:r>
      <w:r w:rsidR="00CD241B" w:rsidRPr="004C012F">
        <w:rPr>
          <w:rFonts w:ascii="Calibri" w:hAnsi="Calibri" w:cs="Tahoma"/>
        </w:rPr>
        <w:t>aintain a comprehensive 'Publication Scheme'</w:t>
      </w:r>
      <w:r w:rsidR="00D832DD">
        <w:rPr>
          <w:rFonts w:ascii="Calibri" w:hAnsi="Calibri" w:cs="Tahoma"/>
        </w:rPr>
        <w:t xml:space="preserve"> – see Appendix A -</w:t>
      </w:r>
      <w:r w:rsidR="00CD241B" w:rsidRPr="004C012F">
        <w:rPr>
          <w:rFonts w:ascii="Calibri" w:hAnsi="Calibri" w:cs="Tahoma"/>
        </w:rPr>
        <w:t xml:space="preserve"> that provides information which is readily accessible without the nee</w:t>
      </w:r>
      <w:r w:rsidR="007A32F3" w:rsidRPr="004C012F">
        <w:rPr>
          <w:rFonts w:ascii="Calibri" w:hAnsi="Calibri" w:cs="Tahoma"/>
        </w:rPr>
        <w:t xml:space="preserve">d for a formal </w:t>
      </w:r>
      <w:r w:rsidR="001A1B53" w:rsidRPr="004C012F">
        <w:rPr>
          <w:rFonts w:ascii="Calibri" w:hAnsi="Calibri" w:cs="Tahoma"/>
        </w:rPr>
        <w:t>FOI</w:t>
      </w:r>
      <w:r w:rsidR="007A32F3" w:rsidRPr="004C012F">
        <w:rPr>
          <w:rFonts w:ascii="Calibri" w:hAnsi="Calibri" w:cs="Tahoma"/>
        </w:rPr>
        <w:t xml:space="preserve"> Act request.</w:t>
      </w:r>
    </w:p>
    <w:p w14:paraId="72844B4E" w14:textId="77777777" w:rsidR="00CD241B" w:rsidRPr="00431FDE" w:rsidRDefault="00207696" w:rsidP="003F0CD2">
      <w:pPr>
        <w:pStyle w:val="FPMBullet"/>
        <w:rPr>
          <w:rFonts w:ascii="Calibri" w:hAnsi="Calibri" w:cs="Tahoma"/>
        </w:rPr>
      </w:pPr>
      <w:r w:rsidRPr="00431FDE">
        <w:rPr>
          <w:rFonts w:ascii="Calibri" w:hAnsi="Calibri" w:cs="Tahoma"/>
        </w:rPr>
        <w:t>S</w:t>
      </w:r>
      <w:r w:rsidR="00CD241B" w:rsidRPr="00431FDE">
        <w:rPr>
          <w:rFonts w:ascii="Calibri" w:hAnsi="Calibri" w:cs="Tahoma"/>
        </w:rPr>
        <w:t xml:space="preserve">eek to satisfy all </w:t>
      </w:r>
      <w:r w:rsidR="001A1B53" w:rsidRPr="00431FDE">
        <w:rPr>
          <w:rFonts w:ascii="Calibri" w:hAnsi="Calibri" w:cs="Tahoma"/>
        </w:rPr>
        <w:t>FOI</w:t>
      </w:r>
      <w:r w:rsidR="00CD241B" w:rsidRPr="00431FDE">
        <w:rPr>
          <w:rFonts w:ascii="Calibri" w:hAnsi="Calibri" w:cs="Tahoma"/>
        </w:rPr>
        <w:t xml:space="preserve"> Act requests promptly and within 20 working days. However, if </w:t>
      </w:r>
      <w:r w:rsidR="00D832DD" w:rsidRPr="00431FDE">
        <w:rPr>
          <w:rFonts w:ascii="Calibri" w:hAnsi="Calibri" w:cs="Tahoma"/>
        </w:rPr>
        <w:t>necessary,</w:t>
      </w:r>
      <w:r w:rsidR="00CD241B" w:rsidRPr="00431FDE">
        <w:rPr>
          <w:rFonts w:ascii="Calibri" w:hAnsi="Calibri" w:cs="Tahoma"/>
        </w:rPr>
        <w:t xml:space="preserve"> we will extend this timescale t</w:t>
      </w:r>
      <w:r w:rsidR="006D0F2E" w:rsidRPr="00431FDE">
        <w:rPr>
          <w:rFonts w:ascii="Calibri" w:hAnsi="Calibri" w:cs="Tahoma"/>
        </w:rPr>
        <w:t>o give full consideration to a public i</w:t>
      </w:r>
      <w:r w:rsidR="00CD241B" w:rsidRPr="00431FDE">
        <w:rPr>
          <w:rFonts w:ascii="Calibri" w:hAnsi="Calibri" w:cs="Tahoma"/>
        </w:rPr>
        <w:t>nterest test. If we do not expect to meet the deadline, we will inform the requester as soon as possible of the reasons for the delay and when we</w:t>
      </w:r>
      <w:r w:rsidR="007A32F3" w:rsidRPr="00431FDE">
        <w:rPr>
          <w:rFonts w:ascii="Calibri" w:hAnsi="Calibri" w:cs="Tahoma"/>
        </w:rPr>
        <w:t xml:space="preserve"> expect to have made a decision</w:t>
      </w:r>
      <w:r w:rsidR="00431FDE">
        <w:rPr>
          <w:rFonts w:ascii="Calibri" w:hAnsi="Calibri" w:cs="Tahoma"/>
        </w:rPr>
        <w:t>.</w:t>
      </w:r>
    </w:p>
    <w:p w14:paraId="5849E054" w14:textId="77777777" w:rsidR="00CD241B" w:rsidRPr="004C012F" w:rsidRDefault="00207696"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ontinue to protect the personal data entrusted to us, by disclosing it only in accordance wi</w:t>
      </w:r>
      <w:r w:rsidR="007A32F3" w:rsidRPr="004C012F">
        <w:rPr>
          <w:rFonts w:ascii="Calibri" w:hAnsi="Calibri" w:cs="Tahoma"/>
        </w:rPr>
        <w:t xml:space="preserve">th the Data Protection Act </w:t>
      </w:r>
      <w:r w:rsidR="00164B9D">
        <w:rPr>
          <w:rFonts w:ascii="Calibri" w:hAnsi="Calibri" w:cs="Tahoma"/>
        </w:rPr>
        <w:t>2018</w:t>
      </w:r>
      <w:r w:rsidR="00431FDE">
        <w:rPr>
          <w:rFonts w:ascii="Calibri" w:hAnsi="Calibri" w:cs="Tahoma"/>
        </w:rPr>
        <w:t>.</w:t>
      </w:r>
      <w:r w:rsidR="00D832DD">
        <w:rPr>
          <w:rFonts w:ascii="Calibri" w:hAnsi="Calibri" w:cs="Tahoma"/>
        </w:rPr>
        <w:t xml:space="preserve">  Personal data cannot be disclosed in an FOI request.</w:t>
      </w:r>
    </w:p>
    <w:p w14:paraId="252FCD0F" w14:textId="77777777" w:rsidR="00CD241B" w:rsidRPr="004C012F" w:rsidRDefault="00207696" w:rsidP="003F0CD2">
      <w:pPr>
        <w:pStyle w:val="FPMBullet"/>
        <w:rPr>
          <w:rFonts w:ascii="Calibri" w:hAnsi="Calibri" w:cs="Tahoma"/>
        </w:rPr>
      </w:pPr>
      <w:r w:rsidRPr="004C012F">
        <w:rPr>
          <w:rFonts w:ascii="Calibri" w:hAnsi="Calibri" w:cs="Tahoma"/>
        </w:rPr>
        <w:t>P</w:t>
      </w:r>
      <w:r w:rsidR="00CD241B" w:rsidRPr="004C012F">
        <w:rPr>
          <w:rFonts w:ascii="Calibri" w:hAnsi="Calibri" w:cs="Tahoma"/>
        </w:rPr>
        <w:t xml:space="preserve">rovide advice and assistance to requesters to facilitate their use of </w:t>
      </w:r>
      <w:r w:rsidR="001A1B53" w:rsidRPr="004C012F">
        <w:rPr>
          <w:rFonts w:ascii="Calibri" w:hAnsi="Calibri" w:cs="Tahoma"/>
        </w:rPr>
        <w:t>FOI</w:t>
      </w:r>
      <w:r w:rsidR="00CD241B" w:rsidRPr="004C012F">
        <w:rPr>
          <w:rFonts w:ascii="Calibri" w:hAnsi="Calibri" w:cs="Tahoma"/>
        </w:rPr>
        <w:t xml:space="preserve"> Act. We will publish our procedures and assist requesters to clarify their requests so that they can obtain the</w:t>
      </w:r>
      <w:r w:rsidR="00431FDE">
        <w:rPr>
          <w:rFonts w:ascii="Calibri" w:hAnsi="Calibri" w:cs="Tahoma"/>
        </w:rPr>
        <w:t xml:space="preserve"> information that they require.</w:t>
      </w:r>
    </w:p>
    <w:p w14:paraId="35DA8A6C" w14:textId="77777777" w:rsidR="00431FDE" w:rsidRDefault="00207696" w:rsidP="003F0CD2">
      <w:pPr>
        <w:pStyle w:val="FPMBullet"/>
        <w:rPr>
          <w:rFonts w:ascii="Calibri" w:hAnsi="Calibri" w:cs="Tahoma"/>
        </w:rPr>
      </w:pPr>
      <w:r w:rsidRPr="00431FDE">
        <w:rPr>
          <w:rFonts w:ascii="Calibri" w:hAnsi="Calibri" w:cs="Tahoma"/>
        </w:rPr>
        <w:t>W</w:t>
      </w:r>
      <w:r w:rsidR="00CD241B" w:rsidRPr="00431FDE">
        <w:rPr>
          <w:rFonts w:ascii="Calibri" w:hAnsi="Calibri" w:cs="Tahoma"/>
        </w:rPr>
        <w:t xml:space="preserve">ork with the </w:t>
      </w:r>
      <w:r w:rsidR="004116DA" w:rsidRPr="00431FDE">
        <w:rPr>
          <w:rFonts w:ascii="Calibri" w:hAnsi="Calibri" w:cs="Tahoma"/>
          <w:iCs/>
        </w:rPr>
        <w:t>Clinical Commissioning Group</w:t>
      </w:r>
      <w:r w:rsidR="004116DA" w:rsidRPr="00431FDE">
        <w:rPr>
          <w:rFonts w:ascii="Calibri" w:hAnsi="Calibri" w:cs="Tahoma"/>
        </w:rPr>
        <w:t xml:space="preserve">, NHS England, the local Area Team </w:t>
      </w:r>
      <w:r w:rsidR="00CD241B" w:rsidRPr="00431FDE">
        <w:rPr>
          <w:rFonts w:ascii="Calibri" w:hAnsi="Calibri" w:cs="Tahoma"/>
        </w:rPr>
        <w:t xml:space="preserve">and other bodies with whom we work to ensure that we can meet our </w:t>
      </w:r>
      <w:r w:rsidR="001A1B53" w:rsidRPr="00431FDE">
        <w:rPr>
          <w:rFonts w:ascii="Calibri" w:hAnsi="Calibri" w:cs="Tahoma"/>
        </w:rPr>
        <w:t>FOI</w:t>
      </w:r>
      <w:r w:rsidR="00CD241B" w:rsidRPr="00431FDE">
        <w:rPr>
          <w:rFonts w:ascii="Calibri" w:hAnsi="Calibri" w:cs="Tahoma"/>
        </w:rPr>
        <w:t xml:space="preserve"> Act obligations, including the disclosure of any informatio</w:t>
      </w:r>
      <w:r w:rsidR="007A32F3" w:rsidRPr="00431FDE">
        <w:rPr>
          <w:rFonts w:ascii="Calibri" w:hAnsi="Calibri" w:cs="Tahoma"/>
        </w:rPr>
        <w:t>n that they hold on our behalf.</w:t>
      </w:r>
    </w:p>
    <w:p w14:paraId="1BFD2023" w14:textId="77777777" w:rsidR="00CD241B" w:rsidRPr="00431FDE" w:rsidRDefault="00207696" w:rsidP="003F0CD2">
      <w:pPr>
        <w:pStyle w:val="FPMBullet"/>
        <w:rPr>
          <w:rFonts w:ascii="Calibri" w:hAnsi="Calibri" w:cs="Tahoma"/>
        </w:rPr>
      </w:pPr>
      <w:r w:rsidRPr="00431FDE">
        <w:rPr>
          <w:rFonts w:ascii="Calibri" w:hAnsi="Calibri" w:cs="Tahoma"/>
        </w:rPr>
        <w:t>A</w:t>
      </w:r>
      <w:r w:rsidR="00CD241B" w:rsidRPr="00431FDE">
        <w:rPr>
          <w:rFonts w:ascii="Calibri" w:hAnsi="Calibri" w:cs="Tahoma"/>
        </w:rPr>
        <w:t xml:space="preserve">pply the exemptions provided in the </w:t>
      </w:r>
      <w:r w:rsidR="001A1B53" w:rsidRPr="00431FDE">
        <w:rPr>
          <w:rFonts w:ascii="Calibri" w:hAnsi="Calibri" w:cs="Tahoma"/>
        </w:rPr>
        <w:t>FOI</w:t>
      </w:r>
      <w:r w:rsidR="00CD241B" w:rsidRPr="00431FDE">
        <w:rPr>
          <w:rFonts w:ascii="Calibri" w:hAnsi="Calibri" w:cs="Tahoma"/>
        </w:rPr>
        <w:t xml:space="preserve"> Act and, where q</w:t>
      </w:r>
      <w:r w:rsidR="006D0F2E" w:rsidRPr="00431FDE">
        <w:rPr>
          <w:rFonts w:ascii="Calibri" w:hAnsi="Calibri" w:cs="Tahoma"/>
        </w:rPr>
        <w:t>ualified exemptions exist, the p</w:t>
      </w:r>
      <w:r w:rsidR="00CD241B" w:rsidRPr="00431FDE">
        <w:rPr>
          <w:rFonts w:ascii="Calibri" w:hAnsi="Calibri" w:cs="Tahoma"/>
        </w:rPr>
        <w:t>ractice will disclose the information unless the balance of public i</w:t>
      </w:r>
      <w:r w:rsidR="007A32F3" w:rsidRPr="00431FDE">
        <w:rPr>
          <w:rFonts w:ascii="Calibri" w:hAnsi="Calibri" w:cs="Tahoma"/>
        </w:rPr>
        <w:t>nterest lies in withholding it.</w:t>
      </w:r>
    </w:p>
    <w:p w14:paraId="58C69C74" w14:textId="77777777" w:rsidR="00CD241B" w:rsidRPr="004C012F" w:rsidRDefault="001A1B53" w:rsidP="003F0CD2">
      <w:pPr>
        <w:pStyle w:val="FPMBullet"/>
        <w:rPr>
          <w:rFonts w:ascii="Calibri" w:hAnsi="Calibri" w:cs="Tahoma"/>
        </w:rPr>
      </w:pPr>
      <w:r w:rsidRPr="004C012F">
        <w:rPr>
          <w:rFonts w:ascii="Calibri" w:hAnsi="Calibri" w:cs="Tahoma"/>
        </w:rPr>
        <w:lastRenderedPageBreak/>
        <w:t>C</w:t>
      </w:r>
      <w:r w:rsidR="00CD241B" w:rsidRPr="004C012F">
        <w:rPr>
          <w:rFonts w:ascii="Calibri" w:hAnsi="Calibri" w:cs="Tahoma"/>
        </w:rPr>
        <w:t>onsult with third parties before disclosing information that could affect their rights and interests. However,</w:t>
      </w:r>
      <w:r w:rsidR="006D0F2E" w:rsidRPr="004C012F">
        <w:rPr>
          <w:rFonts w:ascii="Calibri" w:hAnsi="Calibri" w:cs="Tahoma"/>
        </w:rPr>
        <w:t xml:space="preserve"> according to the </w:t>
      </w:r>
      <w:r w:rsidRPr="004C012F">
        <w:rPr>
          <w:rFonts w:ascii="Calibri" w:hAnsi="Calibri" w:cs="Tahoma"/>
        </w:rPr>
        <w:t>FOI</w:t>
      </w:r>
      <w:r w:rsidR="006D0F2E" w:rsidRPr="004C012F">
        <w:rPr>
          <w:rFonts w:ascii="Calibri" w:hAnsi="Calibri" w:cs="Tahoma"/>
        </w:rPr>
        <w:t xml:space="preserve"> Act, the p</w:t>
      </w:r>
      <w:r w:rsidR="00CD241B" w:rsidRPr="004C012F">
        <w:rPr>
          <w:rFonts w:ascii="Calibri" w:hAnsi="Calibri" w:cs="Tahoma"/>
        </w:rPr>
        <w:t>ractice must take the final decision o</w:t>
      </w:r>
      <w:r w:rsidR="007A32F3" w:rsidRPr="004C012F">
        <w:rPr>
          <w:rFonts w:ascii="Calibri" w:hAnsi="Calibri" w:cs="Tahoma"/>
        </w:rPr>
        <w:t>n disclosure</w:t>
      </w:r>
      <w:r w:rsidR="00431FDE">
        <w:rPr>
          <w:rFonts w:ascii="Calibri" w:hAnsi="Calibri" w:cs="Tahoma"/>
        </w:rPr>
        <w:t>.</w:t>
      </w:r>
    </w:p>
    <w:p w14:paraId="566D01C1" w14:textId="77777777" w:rsidR="00CD241B" w:rsidRPr="004C012F" w:rsidRDefault="001A1B53"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harge for information req</w:t>
      </w:r>
      <w:r w:rsidR="006D0F2E" w:rsidRPr="004C012F">
        <w:rPr>
          <w:rFonts w:ascii="Calibri" w:hAnsi="Calibri" w:cs="Tahoma"/>
        </w:rPr>
        <w:t xml:space="preserve">uests in line with the </w:t>
      </w:r>
      <w:r w:rsidRPr="004C012F">
        <w:rPr>
          <w:rFonts w:ascii="Calibri" w:hAnsi="Calibri" w:cs="Tahoma"/>
        </w:rPr>
        <w:t>FOI</w:t>
      </w:r>
      <w:r w:rsidR="006D0F2E" w:rsidRPr="004C012F">
        <w:rPr>
          <w:rFonts w:ascii="Calibri" w:hAnsi="Calibri" w:cs="Tahoma"/>
        </w:rPr>
        <w:t xml:space="preserve"> Act fees r</w:t>
      </w:r>
      <w:r w:rsidR="00CD241B" w:rsidRPr="004C012F">
        <w:rPr>
          <w:rFonts w:ascii="Calibri" w:hAnsi="Calibri" w:cs="Tahoma"/>
        </w:rPr>
        <w:t>egulations or other applicable regulations, includin</w:t>
      </w:r>
      <w:r w:rsidR="007A32F3" w:rsidRPr="004C012F">
        <w:rPr>
          <w:rFonts w:ascii="Calibri" w:hAnsi="Calibri" w:cs="Tahoma"/>
        </w:rPr>
        <w:t xml:space="preserve">g the Data Protection Act </w:t>
      </w:r>
      <w:r w:rsidR="00164B9D">
        <w:rPr>
          <w:rFonts w:ascii="Calibri" w:hAnsi="Calibri" w:cs="Tahoma"/>
        </w:rPr>
        <w:t>2018</w:t>
      </w:r>
      <w:r w:rsidR="00431FDE">
        <w:rPr>
          <w:rFonts w:ascii="Calibri" w:hAnsi="Calibri" w:cs="Tahoma"/>
        </w:rPr>
        <w:t>.</w:t>
      </w:r>
    </w:p>
    <w:p w14:paraId="2EE92D5E" w14:textId="77777777" w:rsidR="00CD241B" w:rsidRPr="004C012F" w:rsidRDefault="001A1B53" w:rsidP="003F0CD2">
      <w:pPr>
        <w:pStyle w:val="FPMBullet"/>
        <w:rPr>
          <w:rFonts w:ascii="Calibri" w:hAnsi="Calibri" w:cs="Tahoma"/>
        </w:rPr>
      </w:pPr>
      <w:r w:rsidRPr="004C012F">
        <w:rPr>
          <w:rFonts w:ascii="Calibri" w:hAnsi="Calibri" w:cs="Tahoma"/>
        </w:rPr>
        <w:t>R</w:t>
      </w:r>
      <w:r w:rsidR="00CD241B" w:rsidRPr="004C012F">
        <w:rPr>
          <w:rFonts w:ascii="Calibri" w:hAnsi="Calibri" w:cs="Tahoma"/>
        </w:rPr>
        <w:t xml:space="preserve">ecord all </w:t>
      </w:r>
      <w:r w:rsidRPr="004C012F">
        <w:rPr>
          <w:rFonts w:ascii="Calibri" w:hAnsi="Calibri" w:cs="Tahoma"/>
        </w:rPr>
        <w:t>FOI</w:t>
      </w:r>
      <w:r w:rsidR="00CD241B" w:rsidRPr="004C012F">
        <w:rPr>
          <w:rFonts w:ascii="Calibri" w:hAnsi="Calibri" w:cs="Tahoma"/>
        </w:rPr>
        <w:t xml:space="preserve"> Act requests and our responses and will monitor our performance in ha</w:t>
      </w:r>
      <w:r w:rsidR="007A32F3" w:rsidRPr="004C012F">
        <w:rPr>
          <w:rFonts w:ascii="Calibri" w:hAnsi="Calibri" w:cs="Tahoma"/>
        </w:rPr>
        <w:t>ndling requests and complaints</w:t>
      </w:r>
      <w:r w:rsidR="00431FDE">
        <w:rPr>
          <w:rFonts w:ascii="Calibri" w:hAnsi="Calibri" w:cs="Tahoma"/>
        </w:rPr>
        <w:t>.</w:t>
      </w:r>
    </w:p>
    <w:p w14:paraId="427E4A56" w14:textId="77777777" w:rsidR="00CD241B" w:rsidRDefault="001A1B53" w:rsidP="003F0CD2">
      <w:pPr>
        <w:pStyle w:val="FPMBullet"/>
        <w:rPr>
          <w:rFonts w:ascii="Calibri" w:hAnsi="Calibri" w:cs="Tahoma"/>
        </w:rPr>
      </w:pPr>
      <w:r w:rsidRPr="004C012F">
        <w:rPr>
          <w:rFonts w:ascii="Calibri" w:hAnsi="Calibri" w:cs="Tahoma"/>
        </w:rPr>
        <w:t>E</w:t>
      </w:r>
      <w:r w:rsidR="00CD241B" w:rsidRPr="004C012F">
        <w:rPr>
          <w:rFonts w:ascii="Calibri" w:hAnsi="Calibri" w:cs="Tahoma"/>
        </w:rPr>
        <w:t xml:space="preserve">nsure that all staff are aware of their obligations under </w:t>
      </w:r>
      <w:r w:rsidRPr="004C012F">
        <w:rPr>
          <w:rFonts w:ascii="Calibri" w:hAnsi="Calibri" w:cs="Tahoma"/>
        </w:rPr>
        <w:t>FOI</w:t>
      </w:r>
      <w:r w:rsidR="00CD241B" w:rsidRPr="004C012F">
        <w:rPr>
          <w:rFonts w:ascii="Calibri" w:hAnsi="Calibri" w:cs="Tahoma"/>
        </w:rPr>
        <w:t xml:space="preserve"> Act and will include </w:t>
      </w:r>
      <w:r w:rsidRPr="004C012F">
        <w:rPr>
          <w:rFonts w:ascii="Calibri" w:hAnsi="Calibri" w:cs="Tahoma"/>
        </w:rPr>
        <w:t>FOI</w:t>
      </w:r>
      <w:r w:rsidR="00CD241B" w:rsidRPr="004C012F">
        <w:rPr>
          <w:rFonts w:ascii="Calibri" w:hAnsi="Calibri" w:cs="Tahoma"/>
        </w:rPr>
        <w:t xml:space="preserve"> Act education in</w:t>
      </w:r>
      <w:r w:rsidR="007A32F3" w:rsidRPr="004C012F">
        <w:rPr>
          <w:rFonts w:ascii="Calibri" w:hAnsi="Calibri" w:cs="Tahoma"/>
        </w:rPr>
        <w:t xml:space="preserve"> the induction of all new staff</w:t>
      </w:r>
      <w:r w:rsidR="00431FDE">
        <w:rPr>
          <w:rFonts w:ascii="Calibri" w:hAnsi="Calibri" w:cs="Tahoma"/>
        </w:rPr>
        <w:t>.</w:t>
      </w:r>
    </w:p>
    <w:p w14:paraId="01F6A142" w14:textId="77777777" w:rsidR="00CC1EB1" w:rsidRDefault="00CC1EB1" w:rsidP="00CC1EB1">
      <w:pPr>
        <w:pStyle w:val="FPMBullet"/>
        <w:numPr>
          <w:ilvl w:val="0"/>
          <w:numId w:val="0"/>
        </w:numPr>
        <w:ind w:left="360" w:hanging="360"/>
        <w:rPr>
          <w:rFonts w:ascii="Calibri" w:hAnsi="Calibri" w:cs="Tahoma"/>
        </w:rPr>
      </w:pPr>
    </w:p>
    <w:p w14:paraId="6D95168C" w14:textId="77777777" w:rsidR="00CC1EB1" w:rsidRPr="004C012F" w:rsidRDefault="00CC1EB1" w:rsidP="00F4554F">
      <w:pPr>
        <w:pStyle w:val="FPMBullet"/>
        <w:numPr>
          <w:ilvl w:val="0"/>
          <w:numId w:val="0"/>
        </w:numPr>
        <w:rPr>
          <w:rFonts w:ascii="Calibri" w:hAnsi="Calibri" w:cs="Tahoma"/>
        </w:rPr>
      </w:pPr>
      <w:r>
        <w:rPr>
          <w:rFonts w:ascii="Calibri" w:hAnsi="Calibri" w:cs="Tahoma"/>
        </w:rPr>
        <w:t>Information held by the practice that is not published under this scheme can be requested in writing, when it’s provision will be considered in line with the FOI provisions and exemptions.</w:t>
      </w:r>
    </w:p>
    <w:p w14:paraId="0B8EF432" w14:textId="77777777" w:rsidR="00CD241B" w:rsidRPr="004C012F" w:rsidRDefault="00CD241B" w:rsidP="003F0CD2">
      <w:pPr>
        <w:rPr>
          <w:rFonts w:ascii="Calibri" w:hAnsi="Calibri" w:cs="Tahoma"/>
        </w:rPr>
      </w:pPr>
    </w:p>
    <w:p w14:paraId="063AEBF9" w14:textId="77777777" w:rsidR="001A1B53" w:rsidRPr="004C012F" w:rsidRDefault="004C012F" w:rsidP="003F0CD2">
      <w:pPr>
        <w:rPr>
          <w:rFonts w:ascii="Calibri" w:eastAsia="Calibri" w:hAnsi="Calibri"/>
          <w:b/>
          <w:sz w:val="28"/>
          <w:szCs w:val="28"/>
        </w:rPr>
      </w:pPr>
      <w:r w:rsidRPr="004C012F">
        <w:rPr>
          <w:rFonts w:ascii="Calibri" w:eastAsia="Calibri" w:hAnsi="Calibri"/>
          <w:b/>
          <w:sz w:val="28"/>
          <w:szCs w:val="28"/>
        </w:rPr>
        <w:t>References</w:t>
      </w:r>
    </w:p>
    <w:p w14:paraId="1D7B5FB7" w14:textId="77777777" w:rsidR="006D0F2E" w:rsidRPr="004C012F" w:rsidRDefault="005C3007" w:rsidP="003F0CD2">
      <w:pPr>
        <w:rPr>
          <w:rFonts w:ascii="Calibri" w:hAnsi="Calibri" w:cs="Tahoma"/>
        </w:rPr>
      </w:pPr>
      <w:hyperlink r:id="rId7" w:history="1">
        <w:r w:rsidR="00431FDE">
          <w:rPr>
            <w:rStyle w:val="Hyperlink"/>
            <w:rFonts w:ascii="Calibri" w:hAnsi="Calibri" w:cs="Tahoma"/>
          </w:rPr>
          <w:t>Gov.uk - Freedom of Information Act 2000</w:t>
        </w:r>
      </w:hyperlink>
    </w:p>
    <w:p w14:paraId="2113A20F" w14:textId="77777777" w:rsidR="00DF1C95" w:rsidRPr="004C012F" w:rsidRDefault="00DF1C95" w:rsidP="003F0CD2">
      <w:pPr>
        <w:rPr>
          <w:rFonts w:ascii="Calibri" w:hAnsi="Calibri" w:cs="Tahoma"/>
        </w:rPr>
      </w:pPr>
    </w:p>
    <w:p w14:paraId="093CE43B" w14:textId="77777777" w:rsidR="00824AAB" w:rsidRPr="004C012F" w:rsidRDefault="005C3007" w:rsidP="003F0CD2">
      <w:pPr>
        <w:rPr>
          <w:rFonts w:ascii="Calibri" w:hAnsi="Calibri" w:cs="Tahoma"/>
        </w:rPr>
      </w:pPr>
      <w:hyperlink r:id="rId8" w:history="1">
        <w:r w:rsidR="00431FDE">
          <w:rPr>
            <w:rStyle w:val="Hyperlink"/>
            <w:rFonts w:ascii="Calibri" w:hAnsi="Calibri" w:cs="Tahoma"/>
          </w:rPr>
          <w:t>ICO Model Publication Scheme info</w:t>
        </w:r>
      </w:hyperlink>
      <w:r w:rsidR="004B3E8D">
        <w:rPr>
          <w:rFonts w:ascii="Calibri" w:hAnsi="Calibri" w:cs="Tahoma"/>
        </w:rPr>
        <w:t>rmation</w:t>
      </w:r>
      <w:r w:rsidR="00824AAB">
        <w:rPr>
          <w:rFonts w:ascii="Calibri" w:hAnsi="Calibri" w:cs="Tahoma"/>
        </w:rPr>
        <w:t xml:space="preserve"> </w:t>
      </w:r>
    </w:p>
    <w:p w14:paraId="000C698E" w14:textId="77777777" w:rsidR="001A1B53" w:rsidRPr="004C012F" w:rsidRDefault="001A1B53" w:rsidP="003F0CD2">
      <w:pPr>
        <w:rPr>
          <w:rFonts w:ascii="Calibri" w:hAnsi="Calibri" w:cs="Tahoma"/>
        </w:rPr>
      </w:pPr>
    </w:p>
    <w:p w14:paraId="773A0FF3" w14:textId="77777777" w:rsidR="00683494" w:rsidRPr="004C012F" w:rsidRDefault="00683494" w:rsidP="003F0CD2">
      <w:pPr>
        <w:rPr>
          <w:rFonts w:ascii="Calibri" w:hAnsi="Calibri" w:cs="Tahoma"/>
        </w:rPr>
      </w:pPr>
    </w:p>
    <w:p w14:paraId="0982D34B" w14:textId="77777777" w:rsidR="00683494" w:rsidRPr="004C012F" w:rsidRDefault="00683494" w:rsidP="003F0CD2">
      <w:pPr>
        <w:ind w:right="1200"/>
        <w:rPr>
          <w:rFonts w:ascii="Calibri" w:hAnsi="Calibri" w:cs="Tahoma"/>
          <w:b/>
        </w:rPr>
      </w:pPr>
    </w:p>
    <w:p w14:paraId="7AF0A8A7" w14:textId="77777777" w:rsidR="00683494" w:rsidRPr="004C012F" w:rsidRDefault="00683494" w:rsidP="003F0CD2">
      <w:pPr>
        <w:ind w:right="1200"/>
        <w:rPr>
          <w:rFonts w:ascii="Calibri" w:hAnsi="Calibri" w:cs="Tahoma"/>
          <w:b/>
        </w:rPr>
      </w:pPr>
    </w:p>
    <w:p w14:paraId="7D8308A6" w14:textId="77777777" w:rsidR="00683494" w:rsidRPr="004C012F" w:rsidRDefault="00683494" w:rsidP="003F0CD2">
      <w:pPr>
        <w:ind w:right="1200"/>
        <w:rPr>
          <w:rFonts w:ascii="Calibri" w:hAnsi="Calibri" w:cs="Tahoma"/>
          <w:b/>
        </w:rPr>
      </w:pPr>
    </w:p>
    <w:p w14:paraId="26EFBD6B" w14:textId="77777777" w:rsidR="00683494" w:rsidRPr="004C012F" w:rsidRDefault="00683494" w:rsidP="003F0CD2">
      <w:pPr>
        <w:ind w:right="1200"/>
        <w:rPr>
          <w:rFonts w:ascii="Calibri" w:hAnsi="Calibri" w:cs="Tahoma"/>
          <w:b/>
        </w:rPr>
      </w:pPr>
    </w:p>
    <w:p w14:paraId="5642881D" w14:textId="77777777" w:rsidR="00683494" w:rsidRPr="004C012F" w:rsidRDefault="00683494" w:rsidP="003F0CD2">
      <w:pPr>
        <w:ind w:right="1200"/>
        <w:rPr>
          <w:rFonts w:ascii="Calibri" w:hAnsi="Calibri" w:cs="Tahoma"/>
          <w:b/>
        </w:rPr>
      </w:pPr>
    </w:p>
    <w:p w14:paraId="516C9CFF" w14:textId="77777777" w:rsidR="00683494" w:rsidRPr="004C012F" w:rsidRDefault="00683494" w:rsidP="003F0CD2">
      <w:pPr>
        <w:ind w:right="1200"/>
        <w:rPr>
          <w:rFonts w:ascii="Calibri" w:hAnsi="Calibri" w:cs="Tahoma"/>
          <w:b/>
        </w:rPr>
      </w:pPr>
    </w:p>
    <w:p w14:paraId="4ECFC205" w14:textId="77777777" w:rsidR="00981039" w:rsidRDefault="00981039" w:rsidP="003F0CD2">
      <w:pPr>
        <w:ind w:right="1200"/>
        <w:rPr>
          <w:rFonts w:ascii="Calibri" w:hAnsi="Calibri" w:cs="Arial"/>
          <w:b/>
          <w:sz w:val="36"/>
          <w:szCs w:val="36"/>
        </w:rPr>
        <w:sectPr w:rsidR="00981039" w:rsidSect="00680230">
          <w:headerReference w:type="default" r:id="rId9"/>
          <w:footerReference w:type="default" r:id="rId10"/>
          <w:headerReference w:type="first" r:id="rId11"/>
          <w:pgSz w:w="11906" w:h="16838" w:code="9"/>
          <w:pgMar w:top="2433" w:right="1021" w:bottom="1701" w:left="1021" w:header="709" w:footer="391" w:gutter="0"/>
          <w:cols w:space="708"/>
          <w:titlePg/>
          <w:docGrid w:linePitch="360"/>
        </w:sectPr>
      </w:pPr>
    </w:p>
    <w:p w14:paraId="13531C6D" w14:textId="77777777" w:rsidR="00683494" w:rsidRPr="004C012F" w:rsidRDefault="00683494" w:rsidP="003F0CD2">
      <w:pPr>
        <w:ind w:right="1200"/>
        <w:rPr>
          <w:rFonts w:ascii="Calibri" w:hAnsi="Calibri" w:cs="Arial"/>
          <w:b/>
          <w:sz w:val="36"/>
          <w:szCs w:val="36"/>
        </w:rPr>
      </w:pPr>
      <w:r w:rsidRPr="004C012F">
        <w:rPr>
          <w:rFonts w:ascii="Calibri" w:hAnsi="Calibri" w:cs="Arial"/>
          <w:b/>
          <w:sz w:val="36"/>
          <w:szCs w:val="36"/>
        </w:rPr>
        <w:lastRenderedPageBreak/>
        <w:t xml:space="preserve">Information available from </w:t>
      </w:r>
      <w:r w:rsidR="004B3E8D">
        <w:rPr>
          <w:rFonts w:ascii="Calibri" w:hAnsi="Calibri" w:cs="Arial"/>
          <w:b/>
          <w:i/>
          <w:iCs/>
          <w:color w:val="FF0000"/>
          <w:sz w:val="36"/>
          <w:szCs w:val="36"/>
        </w:rPr>
        <w:t>Enter name of practice</w:t>
      </w:r>
      <w:r w:rsidR="006C009B">
        <w:rPr>
          <w:rFonts w:ascii="Calibri" w:hAnsi="Calibri" w:cs="Arial"/>
          <w:b/>
          <w:sz w:val="36"/>
          <w:szCs w:val="36"/>
        </w:rPr>
        <w:t xml:space="preserve">  (</w:t>
      </w:r>
      <w:r w:rsidRPr="004C012F">
        <w:rPr>
          <w:rFonts w:ascii="Calibri" w:hAnsi="Calibri" w:cs="Arial"/>
          <w:b/>
          <w:i/>
          <w:sz w:val="36"/>
          <w:szCs w:val="36"/>
        </w:rPr>
        <w:t>providing medical services under contract to the NHS</w:t>
      </w:r>
      <w:r w:rsidRPr="004C012F">
        <w:rPr>
          <w:rFonts w:ascii="Calibri" w:hAnsi="Calibri" w:cs="Arial"/>
          <w:b/>
          <w:sz w:val="36"/>
          <w:szCs w:val="36"/>
        </w:rPr>
        <w:t>) under the Freedom of Information Act model publication scheme</w:t>
      </w:r>
    </w:p>
    <w:p w14:paraId="76763692" w14:textId="77777777" w:rsidR="00683494" w:rsidRPr="004C012F" w:rsidRDefault="00683494" w:rsidP="003F0CD2">
      <w:pPr>
        <w:rPr>
          <w:rFonts w:ascii="Calibri" w:hAnsi="Calibri" w:cs="Arial"/>
          <w:b/>
          <w:sz w:val="28"/>
          <w:szCs w:val="28"/>
        </w:rPr>
      </w:pPr>
    </w:p>
    <w:p w14:paraId="301868FD" w14:textId="77777777" w:rsidR="00683494" w:rsidRPr="004C012F" w:rsidRDefault="00683494" w:rsidP="003F0CD2">
      <w:pPr>
        <w:autoSpaceDE w:val="0"/>
        <w:autoSpaceDN w:val="0"/>
        <w:adjustRightInd w:val="0"/>
        <w:ind w:right="1200"/>
        <w:rPr>
          <w:rFonts w:ascii="Calibri" w:hAnsi="Calibri" w:cs="ENCILD+Arial,Bold"/>
          <w:color w:val="000000"/>
        </w:rPr>
      </w:pPr>
      <w:r w:rsidRPr="004C012F">
        <w:rPr>
          <w:rFonts w:ascii="Calibri" w:hAnsi="Calibri" w:cs="ENCILD+Arial,Bold"/>
          <w:color w:val="000000"/>
        </w:rPr>
        <w:t xml:space="preserve">Information covered by this scheme is only about the primary, general or personal medical services we provide under contract to the National Health Service. </w:t>
      </w:r>
    </w:p>
    <w:p w14:paraId="338085C2" w14:textId="77777777" w:rsidR="00683494" w:rsidRPr="00F4554F" w:rsidRDefault="00683494" w:rsidP="003F0CD2">
      <w:pPr>
        <w:rPr>
          <w:rFonts w:ascii="Calibri" w:hAnsi="Calibri" w:cs="Calibri"/>
          <w:b/>
        </w:rPr>
      </w:pPr>
    </w:p>
    <w:p w14:paraId="649820C4" w14:textId="77777777" w:rsidR="00683494" w:rsidRPr="00F4554F" w:rsidRDefault="00683494" w:rsidP="003F0CD2">
      <w:pPr>
        <w:rPr>
          <w:rFonts w:ascii="Calibri" w:hAnsi="Calibri" w:cs="Calibri"/>
        </w:rPr>
      </w:pPr>
    </w:p>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7"/>
        <w:gridCol w:w="3120"/>
        <w:gridCol w:w="847"/>
        <w:gridCol w:w="1181"/>
      </w:tblGrid>
      <w:tr w:rsidR="003609B3" w:rsidRPr="00BC1437" w14:paraId="03D1288E" w14:textId="77777777" w:rsidTr="00F4554F">
        <w:trPr>
          <w:trHeight w:val="958"/>
        </w:trPr>
        <w:tc>
          <w:tcPr>
            <w:tcW w:w="8757" w:type="dxa"/>
            <w:tcBorders>
              <w:top w:val="single" w:sz="4" w:space="0" w:color="auto"/>
              <w:left w:val="single" w:sz="4" w:space="0" w:color="auto"/>
              <w:bottom w:val="single" w:sz="4" w:space="0" w:color="auto"/>
              <w:right w:val="single" w:sz="4" w:space="0" w:color="auto"/>
            </w:tcBorders>
            <w:hideMark/>
          </w:tcPr>
          <w:p w14:paraId="3B2DEF5F" w14:textId="77777777" w:rsidR="003609B3" w:rsidRPr="00F4554F" w:rsidRDefault="003609B3" w:rsidP="003F0CD2">
            <w:pPr>
              <w:rPr>
                <w:rFonts w:ascii="Calibri" w:hAnsi="Calibri" w:cs="Calibri"/>
                <w:b/>
              </w:rPr>
            </w:pPr>
            <w:r w:rsidRPr="00F4554F">
              <w:rPr>
                <w:rFonts w:ascii="Calibri" w:hAnsi="Calibri" w:cs="Calibri"/>
                <w:b/>
              </w:rPr>
              <w:t>Information to be published</w:t>
            </w:r>
          </w:p>
        </w:tc>
        <w:tc>
          <w:tcPr>
            <w:tcW w:w="3120" w:type="dxa"/>
            <w:tcBorders>
              <w:top w:val="single" w:sz="4" w:space="0" w:color="auto"/>
              <w:left w:val="single" w:sz="4" w:space="0" w:color="auto"/>
              <w:bottom w:val="single" w:sz="4" w:space="0" w:color="auto"/>
              <w:right w:val="single" w:sz="4" w:space="0" w:color="auto"/>
            </w:tcBorders>
          </w:tcPr>
          <w:p w14:paraId="6C44E620" w14:textId="77777777" w:rsidR="003609B3" w:rsidRPr="00F4554F" w:rsidRDefault="003609B3" w:rsidP="003F0CD2">
            <w:pPr>
              <w:rPr>
                <w:rFonts w:ascii="Calibri" w:hAnsi="Calibri" w:cs="Calibri"/>
                <w:b/>
              </w:rPr>
            </w:pPr>
            <w:r w:rsidRPr="00F4554F">
              <w:rPr>
                <w:rFonts w:ascii="Calibri" w:hAnsi="Calibri" w:cs="Calibri"/>
                <w:b/>
              </w:rPr>
              <w:t>How the information can be obtained</w:t>
            </w:r>
          </w:p>
          <w:p w14:paraId="2A3D58EE" w14:textId="77777777" w:rsidR="003609B3" w:rsidRPr="00BC1437" w:rsidRDefault="003609B3" w:rsidP="003F0CD2">
            <w:pPr>
              <w:rPr>
                <w:rFonts w:ascii="Calibri" w:hAnsi="Calibri" w:cs="Calibri"/>
                <w:b/>
              </w:rPr>
            </w:pPr>
            <w:r w:rsidRPr="00F4554F">
              <w:rPr>
                <w:rFonts w:ascii="Calibri" w:hAnsi="Calibri" w:cs="Calibri"/>
              </w:rPr>
              <w:t>(e.g. hard copy, website)</w:t>
            </w:r>
          </w:p>
        </w:tc>
        <w:tc>
          <w:tcPr>
            <w:tcW w:w="847" w:type="dxa"/>
            <w:tcBorders>
              <w:top w:val="single" w:sz="4" w:space="0" w:color="auto"/>
              <w:left w:val="single" w:sz="4" w:space="0" w:color="auto"/>
              <w:bottom w:val="single" w:sz="4" w:space="0" w:color="auto"/>
              <w:right w:val="single" w:sz="4" w:space="0" w:color="auto"/>
            </w:tcBorders>
          </w:tcPr>
          <w:p w14:paraId="0E896D51"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hideMark/>
          </w:tcPr>
          <w:p w14:paraId="49338182" w14:textId="77777777" w:rsidR="003609B3" w:rsidRPr="00BC1437" w:rsidRDefault="003609B3" w:rsidP="003F0CD2">
            <w:pPr>
              <w:jc w:val="center"/>
              <w:rPr>
                <w:rFonts w:ascii="Calibri" w:hAnsi="Calibri" w:cs="Calibri"/>
                <w:b/>
              </w:rPr>
            </w:pPr>
            <w:r w:rsidRPr="00BC1437">
              <w:rPr>
                <w:rFonts w:ascii="Calibri" w:hAnsi="Calibri" w:cs="Calibri"/>
                <w:b/>
              </w:rPr>
              <w:t>Cost</w:t>
            </w:r>
          </w:p>
          <w:p w14:paraId="57FC4432" w14:textId="77777777" w:rsidR="00BB6A67" w:rsidRPr="00BC1437" w:rsidRDefault="00BB6A67" w:rsidP="003F0CD2">
            <w:pPr>
              <w:jc w:val="center"/>
              <w:rPr>
                <w:rFonts w:ascii="Calibri" w:hAnsi="Calibri" w:cs="Calibri"/>
                <w:b/>
              </w:rPr>
            </w:pPr>
            <w:r w:rsidRPr="00BC1437">
              <w:rPr>
                <w:rFonts w:ascii="Calibri" w:hAnsi="Calibri" w:cs="Calibri"/>
                <w:b/>
              </w:rPr>
              <w:t>Per page</w:t>
            </w:r>
          </w:p>
        </w:tc>
      </w:tr>
      <w:tr w:rsidR="003609B3" w:rsidRPr="00BC1437" w14:paraId="0AC9A197" w14:textId="77777777" w:rsidTr="00F4554F">
        <w:trPr>
          <w:trHeight w:val="1493"/>
        </w:trPr>
        <w:tc>
          <w:tcPr>
            <w:tcW w:w="8757" w:type="dxa"/>
            <w:tcBorders>
              <w:top w:val="single" w:sz="4" w:space="0" w:color="auto"/>
              <w:left w:val="single" w:sz="4" w:space="0" w:color="auto"/>
              <w:bottom w:val="single" w:sz="4" w:space="0" w:color="auto"/>
              <w:right w:val="single" w:sz="4" w:space="0" w:color="auto"/>
            </w:tcBorders>
          </w:tcPr>
          <w:p w14:paraId="0A0D82C4" w14:textId="77777777" w:rsidR="003609B3" w:rsidRPr="00BC1437" w:rsidRDefault="003609B3" w:rsidP="003F0CD2">
            <w:pPr>
              <w:rPr>
                <w:rFonts w:ascii="Calibri" w:hAnsi="Calibri" w:cs="Calibri"/>
                <w:b/>
              </w:rPr>
            </w:pPr>
            <w:r w:rsidRPr="00BC1437">
              <w:rPr>
                <w:rFonts w:ascii="Calibri" w:hAnsi="Calibri" w:cs="Calibri"/>
                <w:b/>
              </w:rPr>
              <w:t>Class 1 - Who we are and what we do</w:t>
            </w:r>
          </w:p>
          <w:p w14:paraId="435E4F00" w14:textId="77777777" w:rsidR="003609B3" w:rsidRPr="00BC1437" w:rsidRDefault="003609B3" w:rsidP="003F0CD2">
            <w:pPr>
              <w:rPr>
                <w:rFonts w:ascii="Calibri" w:hAnsi="Calibri" w:cs="Calibri"/>
                <w:b/>
              </w:rPr>
            </w:pPr>
            <w:r w:rsidRPr="00BC1437">
              <w:rPr>
                <w:rFonts w:ascii="Calibri" w:hAnsi="Calibri" w:cs="Calibri"/>
                <w:b/>
              </w:rPr>
              <w:t>(Organisational information, structures, locations and contacts)</w:t>
            </w:r>
          </w:p>
          <w:p w14:paraId="14099CE0" w14:textId="77777777" w:rsidR="003609B3" w:rsidRPr="00BC1437" w:rsidRDefault="003609B3" w:rsidP="003F0CD2">
            <w:pPr>
              <w:rPr>
                <w:rFonts w:ascii="Calibri" w:hAnsi="Calibri" w:cs="Calibri"/>
                <w:b/>
              </w:rPr>
            </w:pPr>
          </w:p>
          <w:p w14:paraId="4FD40A1A" w14:textId="77777777" w:rsidR="003609B3" w:rsidRPr="00BC1437" w:rsidRDefault="003609B3" w:rsidP="003F0CD2">
            <w:pPr>
              <w:rPr>
                <w:rFonts w:ascii="Calibri" w:hAnsi="Calibri" w:cs="Calibri"/>
                <w:b/>
                <w:i/>
              </w:rPr>
            </w:pPr>
            <w:r w:rsidRPr="00BC1437">
              <w:rPr>
                <w:rFonts w:ascii="Calibri" w:hAnsi="Calibri" w:cs="Calibri"/>
                <w:b/>
                <w:i/>
              </w:rPr>
              <w:t>This will be current information only</w:t>
            </w:r>
            <w:r w:rsidRPr="00BC1437">
              <w:rPr>
                <w:rFonts w:ascii="Calibri" w:hAnsi="Calibri" w:cs="Calibri"/>
                <w:b/>
                <w:i/>
              </w:rPr>
              <w:tab/>
            </w:r>
            <w:r w:rsidRPr="00BC1437">
              <w:rPr>
                <w:rFonts w:ascii="Calibri" w:hAnsi="Calibri" w:cs="Calibri"/>
                <w:b/>
                <w:i/>
              </w:rPr>
              <w:tab/>
            </w:r>
          </w:p>
        </w:tc>
        <w:tc>
          <w:tcPr>
            <w:tcW w:w="3120" w:type="dxa"/>
            <w:tcBorders>
              <w:top w:val="single" w:sz="4" w:space="0" w:color="auto"/>
              <w:left w:val="single" w:sz="4" w:space="0" w:color="auto"/>
              <w:bottom w:val="single" w:sz="4" w:space="0" w:color="auto"/>
              <w:right w:val="single" w:sz="4" w:space="0" w:color="auto"/>
            </w:tcBorders>
          </w:tcPr>
          <w:p w14:paraId="1494614A" w14:textId="77777777" w:rsidR="003609B3" w:rsidRPr="00BC1437" w:rsidRDefault="00BB6A67" w:rsidP="003F0CD2">
            <w:pPr>
              <w:rPr>
                <w:rFonts w:ascii="Calibri" w:hAnsi="Calibri" w:cs="Calibri"/>
                <w:bCs/>
              </w:rPr>
            </w:pPr>
            <w:r w:rsidRPr="00BC1437">
              <w:rPr>
                <w:rFonts w:ascii="Calibri" w:hAnsi="Calibri" w:cs="Calibri"/>
                <w:bCs/>
              </w:rPr>
              <w:t>Practice website Home page:</w:t>
            </w:r>
          </w:p>
          <w:p w14:paraId="1B64FF32" w14:textId="77777777" w:rsidR="00BB6A67" w:rsidRDefault="00BB6A67" w:rsidP="003F0CD2">
            <w:pPr>
              <w:rPr>
                <w:rFonts w:ascii="Calibri" w:hAnsi="Calibri" w:cs="Calibri"/>
                <w:bCs/>
              </w:rPr>
            </w:pPr>
          </w:p>
          <w:p w14:paraId="0C9ED432" w14:textId="77777777" w:rsidR="00FD17D3" w:rsidRPr="00BC1437" w:rsidRDefault="005C3007" w:rsidP="003F0CD2">
            <w:pPr>
              <w:rPr>
                <w:rFonts w:ascii="Calibri" w:hAnsi="Calibri" w:cs="Calibri"/>
                <w:bCs/>
              </w:rPr>
            </w:pPr>
            <w:hyperlink r:id="rId12" w:history="1">
              <w:r w:rsidR="00FD17D3" w:rsidRPr="004574EF">
                <w:rPr>
                  <w:rStyle w:val="Hyperlink"/>
                  <w:rFonts w:ascii="Calibri" w:hAnsi="Calibri" w:cs="Calibri"/>
                  <w:bCs/>
                </w:rPr>
                <w:t>https://ventnormedicalpractice.nhs.uk/</w:t>
              </w:r>
            </w:hyperlink>
            <w:r w:rsidR="00FD17D3">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443F2A07"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463C1A4C" w14:textId="77777777" w:rsidR="003609B3" w:rsidRPr="00BC1437" w:rsidRDefault="003609B3" w:rsidP="003F0CD2">
            <w:pPr>
              <w:rPr>
                <w:rFonts w:ascii="Calibri" w:hAnsi="Calibri" w:cs="Calibri"/>
                <w:bCs/>
              </w:rPr>
            </w:pPr>
          </w:p>
        </w:tc>
      </w:tr>
      <w:tr w:rsidR="003609B3" w:rsidRPr="00BC1437" w14:paraId="5FCC1810" w14:textId="77777777" w:rsidTr="00F4554F">
        <w:trPr>
          <w:trHeight w:val="335"/>
        </w:trPr>
        <w:tc>
          <w:tcPr>
            <w:tcW w:w="8757" w:type="dxa"/>
            <w:tcBorders>
              <w:top w:val="single" w:sz="4" w:space="0" w:color="auto"/>
              <w:left w:val="single" w:sz="4" w:space="0" w:color="auto"/>
              <w:bottom w:val="single" w:sz="4" w:space="0" w:color="auto"/>
              <w:right w:val="single" w:sz="4" w:space="0" w:color="auto"/>
            </w:tcBorders>
          </w:tcPr>
          <w:p w14:paraId="7448D85F" w14:textId="77777777" w:rsidR="003609B3" w:rsidRPr="00BC1437" w:rsidRDefault="003609B3" w:rsidP="003F0CD2">
            <w:pPr>
              <w:rPr>
                <w:rFonts w:ascii="Calibri" w:hAnsi="Calibri" w:cs="Calibri"/>
              </w:rPr>
            </w:pPr>
          </w:p>
          <w:p w14:paraId="29A1AF65" w14:textId="77777777" w:rsidR="003609B3" w:rsidRPr="00BC1437" w:rsidRDefault="00AD73E5" w:rsidP="003F0CD2">
            <w:pPr>
              <w:rPr>
                <w:rFonts w:ascii="Calibri" w:hAnsi="Calibri" w:cs="Calibri"/>
              </w:rPr>
            </w:pPr>
            <w:r w:rsidRPr="00BC1437">
              <w:rPr>
                <w:rFonts w:ascii="Calibri" w:hAnsi="Calibri" w:cs="Calibri"/>
              </w:rPr>
              <w:t>Details of Clinicians – Doctors, nurses etc</w:t>
            </w:r>
          </w:p>
        </w:tc>
        <w:tc>
          <w:tcPr>
            <w:tcW w:w="3120" w:type="dxa"/>
            <w:tcBorders>
              <w:top w:val="single" w:sz="4" w:space="0" w:color="auto"/>
              <w:left w:val="single" w:sz="4" w:space="0" w:color="auto"/>
              <w:bottom w:val="single" w:sz="4" w:space="0" w:color="auto"/>
              <w:right w:val="single" w:sz="4" w:space="0" w:color="auto"/>
            </w:tcBorders>
          </w:tcPr>
          <w:p w14:paraId="3AD28B56" w14:textId="77777777" w:rsidR="003609B3" w:rsidRDefault="005C3007" w:rsidP="003F0CD2">
            <w:pPr>
              <w:rPr>
                <w:rFonts w:ascii="Calibri" w:hAnsi="Calibri" w:cs="Calibri"/>
                <w:bCs/>
              </w:rPr>
            </w:pPr>
            <w:hyperlink r:id="rId13" w:history="1">
              <w:r w:rsidR="00FD17D3" w:rsidRPr="004574EF">
                <w:rPr>
                  <w:rStyle w:val="Hyperlink"/>
                  <w:rFonts w:ascii="Calibri" w:hAnsi="Calibri" w:cs="Calibri"/>
                  <w:bCs/>
                </w:rPr>
                <w:t>https://ventnormedicalpractice.nhs.uk/about-my-gp-practice/the-team/</w:t>
              </w:r>
            </w:hyperlink>
          </w:p>
          <w:p w14:paraId="3A382D52" w14:textId="77777777" w:rsidR="00FD17D3" w:rsidRPr="00BC1437" w:rsidRDefault="00FD17D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182F7CC8"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0D2BDE6"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4FD40CB3" w14:textId="77777777" w:rsidTr="00F4554F">
        <w:trPr>
          <w:trHeight w:val="538"/>
        </w:trPr>
        <w:tc>
          <w:tcPr>
            <w:tcW w:w="8757" w:type="dxa"/>
            <w:tcBorders>
              <w:top w:val="single" w:sz="4" w:space="0" w:color="auto"/>
              <w:left w:val="single" w:sz="4" w:space="0" w:color="auto"/>
              <w:bottom w:val="single" w:sz="4" w:space="0" w:color="auto"/>
              <w:right w:val="single" w:sz="4" w:space="0" w:color="auto"/>
            </w:tcBorders>
          </w:tcPr>
          <w:p w14:paraId="33C4133A" w14:textId="77777777" w:rsidR="003609B3" w:rsidRPr="00BC1437" w:rsidRDefault="003609B3" w:rsidP="003F0CD2">
            <w:pPr>
              <w:rPr>
                <w:rFonts w:ascii="Calibri" w:hAnsi="Calibri" w:cs="Calibri"/>
              </w:rPr>
            </w:pPr>
          </w:p>
          <w:p w14:paraId="042263C0" w14:textId="77777777" w:rsidR="003609B3" w:rsidRPr="00BC1437" w:rsidRDefault="003609B3" w:rsidP="003F0CD2">
            <w:pPr>
              <w:rPr>
                <w:rFonts w:ascii="Calibri" w:hAnsi="Calibri" w:cs="Calibri"/>
              </w:rPr>
            </w:pPr>
            <w:r w:rsidRPr="00BC1437">
              <w:rPr>
                <w:rFonts w:ascii="Calibri" w:hAnsi="Calibri" w:cs="Calibri"/>
              </w:rPr>
              <w:t>Contact details for the practice (named contacts where possible with telephone number and email address (if used))</w:t>
            </w:r>
          </w:p>
        </w:tc>
        <w:tc>
          <w:tcPr>
            <w:tcW w:w="3120" w:type="dxa"/>
            <w:tcBorders>
              <w:top w:val="single" w:sz="4" w:space="0" w:color="auto"/>
              <w:left w:val="single" w:sz="4" w:space="0" w:color="auto"/>
              <w:bottom w:val="single" w:sz="4" w:space="0" w:color="auto"/>
              <w:right w:val="single" w:sz="4" w:space="0" w:color="auto"/>
            </w:tcBorders>
          </w:tcPr>
          <w:p w14:paraId="365981C3" w14:textId="77777777" w:rsidR="00A54C48" w:rsidRDefault="00A54C48" w:rsidP="003F0CD2">
            <w:pPr>
              <w:rPr>
                <w:rFonts w:ascii="Calibri" w:hAnsi="Calibri" w:cs="Calibri"/>
                <w:bCs/>
              </w:rPr>
            </w:pPr>
            <w:r>
              <w:rPr>
                <w:rFonts w:ascii="Calibri" w:hAnsi="Calibri" w:cs="Calibri"/>
                <w:bCs/>
              </w:rPr>
              <w:t>Ventnor Medical Practice</w:t>
            </w:r>
          </w:p>
          <w:p w14:paraId="22D3D47B" w14:textId="77777777" w:rsidR="00A54C48" w:rsidRDefault="00A54C48" w:rsidP="003F0CD2">
            <w:pPr>
              <w:rPr>
                <w:rFonts w:ascii="Calibri" w:hAnsi="Calibri" w:cs="Calibri"/>
                <w:bCs/>
              </w:rPr>
            </w:pPr>
            <w:r>
              <w:rPr>
                <w:rFonts w:ascii="Calibri" w:hAnsi="Calibri" w:cs="Calibri"/>
                <w:bCs/>
              </w:rPr>
              <w:t>Ventnor Medical Centre</w:t>
            </w:r>
          </w:p>
          <w:p w14:paraId="338B46D4" w14:textId="77777777" w:rsidR="00A54C48" w:rsidRDefault="00A54C48" w:rsidP="003F0CD2">
            <w:pPr>
              <w:rPr>
                <w:rFonts w:ascii="Calibri" w:hAnsi="Calibri" w:cs="Calibri"/>
                <w:bCs/>
              </w:rPr>
            </w:pPr>
            <w:r>
              <w:rPr>
                <w:rFonts w:ascii="Calibri" w:hAnsi="Calibri" w:cs="Calibri"/>
                <w:bCs/>
              </w:rPr>
              <w:t>3 Albert St</w:t>
            </w:r>
          </w:p>
          <w:p w14:paraId="01290C2F" w14:textId="77777777" w:rsidR="00A54C48" w:rsidRDefault="00A54C48" w:rsidP="003F0CD2">
            <w:pPr>
              <w:rPr>
                <w:rFonts w:ascii="Calibri" w:hAnsi="Calibri" w:cs="Calibri"/>
                <w:bCs/>
              </w:rPr>
            </w:pPr>
            <w:r>
              <w:rPr>
                <w:rFonts w:ascii="Calibri" w:hAnsi="Calibri" w:cs="Calibri"/>
                <w:bCs/>
              </w:rPr>
              <w:t>Ventnor, Isle of Wight</w:t>
            </w:r>
          </w:p>
          <w:p w14:paraId="1EC52066" w14:textId="77777777" w:rsidR="00A54C48" w:rsidRDefault="00A54C48" w:rsidP="003F0CD2">
            <w:pPr>
              <w:rPr>
                <w:rFonts w:ascii="Calibri" w:hAnsi="Calibri" w:cs="Calibri"/>
                <w:bCs/>
              </w:rPr>
            </w:pPr>
            <w:r>
              <w:rPr>
                <w:rFonts w:ascii="Calibri" w:hAnsi="Calibri" w:cs="Calibri"/>
                <w:bCs/>
              </w:rPr>
              <w:t>PO38 1EZ</w:t>
            </w:r>
          </w:p>
          <w:p w14:paraId="0B789AD0" w14:textId="77777777" w:rsidR="00A54C48" w:rsidRDefault="00A54C48" w:rsidP="003F0CD2">
            <w:pPr>
              <w:rPr>
                <w:rFonts w:ascii="Calibri" w:hAnsi="Calibri" w:cs="Calibri"/>
                <w:bCs/>
              </w:rPr>
            </w:pPr>
          </w:p>
          <w:p w14:paraId="2CD7CD8E" w14:textId="77777777" w:rsidR="00A54C48" w:rsidRDefault="00A54C48" w:rsidP="003F0CD2">
            <w:pPr>
              <w:rPr>
                <w:rFonts w:ascii="Calibri" w:hAnsi="Calibri" w:cs="Calibri"/>
                <w:bCs/>
              </w:rPr>
            </w:pPr>
            <w:r>
              <w:rPr>
                <w:rFonts w:ascii="Calibri" w:hAnsi="Calibri" w:cs="Calibri"/>
                <w:bCs/>
              </w:rPr>
              <w:t>Tel: 01983 857288</w:t>
            </w:r>
          </w:p>
          <w:p w14:paraId="6DF59451" w14:textId="77777777" w:rsidR="00A54C48" w:rsidRDefault="00A54C48" w:rsidP="003F0CD2">
            <w:pPr>
              <w:rPr>
                <w:rFonts w:ascii="Calibri" w:hAnsi="Calibri" w:cs="Calibri"/>
                <w:bCs/>
              </w:rPr>
            </w:pPr>
            <w:r>
              <w:rPr>
                <w:rFonts w:ascii="Calibri" w:hAnsi="Calibri" w:cs="Calibri"/>
                <w:bCs/>
              </w:rPr>
              <w:t xml:space="preserve">Email: </w:t>
            </w:r>
            <w:hyperlink r:id="rId14" w:history="1">
              <w:r w:rsidRPr="004574EF">
                <w:rPr>
                  <w:rStyle w:val="Hyperlink"/>
                  <w:rFonts w:ascii="Calibri" w:hAnsi="Calibri" w:cs="Calibri"/>
                  <w:bCs/>
                </w:rPr>
                <w:t>iwccg.ventnormp@nh.net</w:t>
              </w:r>
            </w:hyperlink>
          </w:p>
          <w:p w14:paraId="0147D3D0" w14:textId="77777777" w:rsidR="00A54C48" w:rsidRDefault="00A54C48" w:rsidP="003F0CD2">
            <w:pPr>
              <w:rPr>
                <w:rFonts w:ascii="Calibri" w:hAnsi="Calibri" w:cs="Calibri"/>
                <w:bCs/>
              </w:rPr>
            </w:pPr>
          </w:p>
          <w:p w14:paraId="3B958F7B" w14:textId="77777777" w:rsidR="003609B3" w:rsidRDefault="00A54C48" w:rsidP="003F0CD2">
            <w:pPr>
              <w:rPr>
                <w:rFonts w:ascii="Calibri" w:hAnsi="Calibri" w:cs="Calibri"/>
                <w:bCs/>
              </w:rPr>
            </w:pPr>
            <w:r>
              <w:rPr>
                <w:rFonts w:ascii="Calibri" w:hAnsi="Calibri" w:cs="Calibri"/>
                <w:bCs/>
              </w:rPr>
              <w:t xml:space="preserve">Also available on the Practice </w:t>
            </w:r>
            <w:r w:rsidR="00082F53" w:rsidRPr="00BC1437">
              <w:rPr>
                <w:rFonts w:ascii="Calibri" w:hAnsi="Calibri" w:cs="Calibri"/>
                <w:bCs/>
              </w:rPr>
              <w:t>Website and Practice leaflet</w:t>
            </w:r>
          </w:p>
          <w:p w14:paraId="73AE2F02" w14:textId="77777777" w:rsidR="00FD17D3" w:rsidRPr="00BC1437" w:rsidRDefault="00FD17D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7C4E5669"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6455EF8E"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57981F40" w14:textId="77777777" w:rsidTr="00F4554F">
        <w:trPr>
          <w:trHeight w:val="325"/>
        </w:trPr>
        <w:tc>
          <w:tcPr>
            <w:tcW w:w="8757" w:type="dxa"/>
            <w:tcBorders>
              <w:top w:val="single" w:sz="4" w:space="0" w:color="auto"/>
              <w:left w:val="single" w:sz="4" w:space="0" w:color="auto"/>
              <w:bottom w:val="single" w:sz="4" w:space="0" w:color="auto"/>
              <w:right w:val="single" w:sz="4" w:space="0" w:color="auto"/>
            </w:tcBorders>
          </w:tcPr>
          <w:p w14:paraId="14F8215F" w14:textId="77777777" w:rsidR="003609B3" w:rsidRPr="00BC1437" w:rsidRDefault="003609B3" w:rsidP="003F0CD2">
            <w:pPr>
              <w:rPr>
                <w:rFonts w:ascii="Calibri" w:hAnsi="Calibri" w:cs="Calibri"/>
              </w:rPr>
            </w:pPr>
          </w:p>
          <w:p w14:paraId="0E24F409" w14:textId="77777777" w:rsidR="003609B3" w:rsidRPr="00BC1437" w:rsidRDefault="003609B3" w:rsidP="003F0CD2">
            <w:pPr>
              <w:rPr>
                <w:rFonts w:ascii="Calibri" w:hAnsi="Calibri" w:cs="Calibri"/>
              </w:rPr>
            </w:pPr>
            <w:r w:rsidRPr="00BC1437">
              <w:rPr>
                <w:rFonts w:ascii="Calibri" w:hAnsi="Calibri" w:cs="Calibri"/>
              </w:rPr>
              <w:t>Opening hours</w:t>
            </w:r>
          </w:p>
        </w:tc>
        <w:tc>
          <w:tcPr>
            <w:tcW w:w="3120" w:type="dxa"/>
            <w:tcBorders>
              <w:top w:val="single" w:sz="4" w:space="0" w:color="auto"/>
              <w:left w:val="single" w:sz="4" w:space="0" w:color="auto"/>
              <w:bottom w:val="single" w:sz="4" w:space="0" w:color="auto"/>
              <w:right w:val="single" w:sz="4" w:space="0" w:color="auto"/>
            </w:tcBorders>
          </w:tcPr>
          <w:p w14:paraId="3AB2AB6D" w14:textId="77777777" w:rsidR="00A54C48" w:rsidRDefault="00A54C48" w:rsidP="003F0CD2">
            <w:pPr>
              <w:rPr>
                <w:rFonts w:ascii="Calibri" w:hAnsi="Calibri" w:cs="Calibri"/>
                <w:bCs/>
              </w:rPr>
            </w:pPr>
            <w:r>
              <w:rPr>
                <w:rFonts w:ascii="Calibri" w:hAnsi="Calibri" w:cs="Calibri"/>
                <w:bCs/>
              </w:rPr>
              <w:t>W</w:t>
            </w:r>
            <w:r w:rsidRPr="00BC1437">
              <w:rPr>
                <w:rFonts w:ascii="Calibri" w:hAnsi="Calibri" w:cs="Calibri"/>
                <w:bCs/>
              </w:rPr>
              <w:t>ebsite and Practice leaflet</w:t>
            </w:r>
            <w:r>
              <w:rPr>
                <w:rFonts w:ascii="Calibri" w:hAnsi="Calibri" w:cs="Calibri"/>
                <w:bCs/>
              </w:rPr>
              <w:t xml:space="preserve"> </w:t>
            </w:r>
          </w:p>
          <w:p w14:paraId="73674A3D" w14:textId="77777777" w:rsidR="00A54C48" w:rsidRDefault="00A54C48" w:rsidP="003F0CD2">
            <w:pPr>
              <w:rPr>
                <w:rFonts w:ascii="Calibri" w:hAnsi="Calibri" w:cs="Calibri"/>
                <w:bCs/>
              </w:rPr>
            </w:pPr>
            <w:r>
              <w:rPr>
                <w:rFonts w:ascii="Calibri" w:hAnsi="Calibri" w:cs="Calibri"/>
                <w:bCs/>
              </w:rPr>
              <w:t xml:space="preserve"> </w:t>
            </w:r>
            <w:hyperlink r:id="rId15" w:history="1">
              <w:r w:rsidRPr="004574EF">
                <w:rPr>
                  <w:rStyle w:val="Hyperlink"/>
                  <w:rFonts w:ascii="Calibri" w:hAnsi="Calibri" w:cs="Calibri"/>
                  <w:bCs/>
                </w:rPr>
                <w:t>https://ventnormedicalpractice.nhs.uk/about-my-gp-practice/opening-hours/</w:t>
              </w:r>
            </w:hyperlink>
            <w:r>
              <w:rPr>
                <w:rFonts w:ascii="Calibri" w:hAnsi="Calibri" w:cs="Calibri"/>
                <w:bCs/>
              </w:rPr>
              <w:t xml:space="preserve"> </w:t>
            </w:r>
          </w:p>
          <w:p w14:paraId="5C97F79A" w14:textId="77777777" w:rsidR="003609B3" w:rsidRPr="00BC1437" w:rsidRDefault="003609B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4D02A915"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A1D782C"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7FAF9C8E"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01F3D06B" w14:textId="77777777" w:rsidR="003609B3" w:rsidRPr="00BC1437" w:rsidRDefault="003609B3" w:rsidP="003F0CD2">
            <w:pPr>
              <w:rPr>
                <w:rFonts w:ascii="Calibri" w:hAnsi="Calibri" w:cs="Calibri"/>
              </w:rPr>
            </w:pPr>
          </w:p>
          <w:p w14:paraId="018F3725" w14:textId="77777777" w:rsidR="003609B3" w:rsidRPr="00BC1437" w:rsidRDefault="003609B3" w:rsidP="003F0CD2">
            <w:pPr>
              <w:rPr>
                <w:rFonts w:ascii="Calibri" w:hAnsi="Calibri" w:cs="Calibri"/>
              </w:rPr>
            </w:pPr>
            <w:r w:rsidRPr="00BC1437">
              <w:rPr>
                <w:rFonts w:ascii="Calibri" w:hAnsi="Calibri" w:cs="Calibri"/>
              </w:rPr>
              <w:t>Other staffing details</w:t>
            </w:r>
          </w:p>
        </w:tc>
        <w:tc>
          <w:tcPr>
            <w:tcW w:w="3120" w:type="dxa"/>
            <w:tcBorders>
              <w:top w:val="single" w:sz="4" w:space="0" w:color="auto"/>
              <w:left w:val="single" w:sz="4" w:space="0" w:color="auto"/>
              <w:bottom w:val="single" w:sz="4" w:space="0" w:color="auto"/>
              <w:right w:val="single" w:sz="4" w:space="0" w:color="auto"/>
            </w:tcBorders>
          </w:tcPr>
          <w:p w14:paraId="6E43489A" w14:textId="77777777" w:rsidR="003609B3" w:rsidRPr="00BC1437" w:rsidRDefault="00082F53" w:rsidP="003F0CD2">
            <w:pPr>
              <w:rPr>
                <w:rFonts w:ascii="Calibri" w:hAnsi="Calibri" w:cs="Calibri"/>
                <w:bCs/>
              </w:rPr>
            </w:pPr>
            <w:r w:rsidRPr="00BC1437">
              <w:rPr>
                <w:rFonts w:ascii="Calibri" w:hAnsi="Calibri" w:cs="Calibri"/>
                <w:bCs/>
              </w:rPr>
              <w:t>On request</w:t>
            </w:r>
            <w:r w:rsidR="00BB6A67" w:rsidRPr="00BC1437">
              <w:rPr>
                <w:rFonts w:ascii="Calibri" w:hAnsi="Calibri" w:cs="Calibri"/>
                <w:bCs/>
              </w:rPr>
              <w:t xml:space="preserve"> in writing from Practice Manager</w:t>
            </w:r>
            <w:r w:rsidRPr="00BC1437">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26453BB2"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490FD6C8" w14:textId="77777777" w:rsidR="003609B3" w:rsidRPr="00BC1437" w:rsidRDefault="00BB6A67" w:rsidP="003F0CD2">
            <w:pPr>
              <w:rPr>
                <w:rFonts w:ascii="Calibri" w:hAnsi="Calibri" w:cs="Calibri"/>
                <w:bCs/>
              </w:rPr>
            </w:pPr>
            <w:r w:rsidRPr="00BC1437">
              <w:rPr>
                <w:rFonts w:ascii="Calibri" w:hAnsi="Calibri" w:cs="Calibri"/>
                <w:bCs/>
              </w:rPr>
              <w:t xml:space="preserve">35p </w:t>
            </w:r>
          </w:p>
        </w:tc>
      </w:tr>
      <w:tr w:rsidR="003609B3" w:rsidRPr="00BC1437" w14:paraId="14B03C5B"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0F15F4FE" w14:textId="77777777" w:rsidR="003609B3" w:rsidRPr="00BC1437" w:rsidRDefault="005F7FCB" w:rsidP="003F0CD2">
            <w:pPr>
              <w:rPr>
                <w:rFonts w:ascii="Calibri" w:hAnsi="Calibri" w:cs="Calibri"/>
                <w:b/>
                <w:bCs/>
              </w:rPr>
            </w:pPr>
            <w:r w:rsidRPr="00BC1437">
              <w:rPr>
                <w:rFonts w:ascii="Calibri" w:hAnsi="Calibri" w:cs="Calibri"/>
                <w:b/>
                <w:bCs/>
              </w:rPr>
              <w:t>Meetings with suppliers</w:t>
            </w:r>
          </w:p>
          <w:p w14:paraId="58645C0F" w14:textId="77777777" w:rsidR="003609B3" w:rsidRPr="00BC1437" w:rsidRDefault="003609B3" w:rsidP="003F0CD2">
            <w:pPr>
              <w:rPr>
                <w:rFonts w:ascii="Calibri" w:hAnsi="Calibri" w:cs="Calibri"/>
              </w:rPr>
            </w:pPr>
            <w:r w:rsidRPr="00BC1437">
              <w:rPr>
                <w:rFonts w:ascii="Calibri" w:hAnsi="Calibri" w:cs="Calibri"/>
              </w:rPr>
              <w:t>Meetings specifically with pharmaceutical companies and other medical suppliers. We would expect as a minimum that this information should include the name of the company, the date and, if appropriate, the name of the member(s) of staff attending (if recorded), together with a general indication of the category of meeting, for example marketing or promotion. The names of staff attending should include any senior managers and any medically qualified staff if this information is recorded.</w:t>
            </w:r>
          </w:p>
          <w:p w14:paraId="1D2C9699"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529A3BAE" w14:textId="77777777" w:rsidR="003609B3" w:rsidRPr="00BC1437" w:rsidRDefault="00BB6A67" w:rsidP="003F0CD2">
            <w:pPr>
              <w:rPr>
                <w:rFonts w:ascii="Calibri" w:hAnsi="Calibri" w:cs="Calibri"/>
                <w:bCs/>
              </w:rPr>
            </w:pPr>
            <w:r w:rsidRPr="00BC1437">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01F062B9"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7E0804E2" w14:textId="77777777" w:rsidR="003609B3" w:rsidRPr="00BC1437" w:rsidRDefault="00BB6A67" w:rsidP="003F0CD2">
            <w:pPr>
              <w:rPr>
                <w:rFonts w:ascii="Calibri" w:hAnsi="Calibri" w:cs="Calibri"/>
                <w:bCs/>
              </w:rPr>
            </w:pPr>
            <w:r w:rsidRPr="00BC1437">
              <w:rPr>
                <w:rFonts w:ascii="Calibri" w:hAnsi="Calibri" w:cs="Calibri"/>
                <w:bCs/>
              </w:rPr>
              <w:t>35p</w:t>
            </w:r>
          </w:p>
        </w:tc>
      </w:tr>
      <w:tr w:rsidR="003609B3" w:rsidRPr="00BC1437" w14:paraId="38A83867" w14:textId="77777777" w:rsidTr="00F4554F">
        <w:trPr>
          <w:trHeight w:val="1515"/>
        </w:trPr>
        <w:tc>
          <w:tcPr>
            <w:tcW w:w="8757" w:type="dxa"/>
            <w:tcBorders>
              <w:top w:val="single" w:sz="4" w:space="0" w:color="auto"/>
              <w:left w:val="single" w:sz="4" w:space="0" w:color="auto"/>
              <w:bottom w:val="single" w:sz="4" w:space="0" w:color="auto"/>
              <w:right w:val="single" w:sz="4" w:space="0" w:color="auto"/>
            </w:tcBorders>
          </w:tcPr>
          <w:p w14:paraId="480828FA" w14:textId="77777777" w:rsidR="003609B3" w:rsidRPr="00BC1437" w:rsidRDefault="003609B3" w:rsidP="003F0CD2">
            <w:pPr>
              <w:rPr>
                <w:rFonts w:ascii="Calibri" w:hAnsi="Calibri" w:cs="Calibri"/>
                <w:b/>
              </w:rPr>
            </w:pPr>
            <w:r w:rsidRPr="00BC1437">
              <w:rPr>
                <w:rFonts w:ascii="Calibri" w:hAnsi="Calibri" w:cs="Calibri"/>
                <w:b/>
              </w:rPr>
              <w:t>Class 2 – What we spend and how we spend it</w:t>
            </w:r>
          </w:p>
          <w:p w14:paraId="7C18E851" w14:textId="77777777" w:rsidR="003609B3" w:rsidRPr="00BC1437" w:rsidRDefault="003609B3" w:rsidP="003F0CD2">
            <w:pPr>
              <w:rPr>
                <w:rFonts w:ascii="Calibri" w:hAnsi="Calibri" w:cs="Calibri"/>
                <w:b/>
              </w:rPr>
            </w:pPr>
            <w:r w:rsidRPr="00BC1437">
              <w:rPr>
                <w:rFonts w:ascii="Calibri" w:hAnsi="Calibri" w:cs="Calibri"/>
                <w:b/>
              </w:rPr>
              <w:t>(Financial information relating to projected and actual income and expenditure, procurement, contracts and financial audit)</w:t>
            </w:r>
          </w:p>
          <w:p w14:paraId="62956209" w14:textId="77777777" w:rsidR="003609B3" w:rsidRPr="00BC1437" w:rsidRDefault="003609B3" w:rsidP="003F0CD2">
            <w:pPr>
              <w:rPr>
                <w:rFonts w:ascii="Calibri" w:hAnsi="Calibri" w:cs="Calibri"/>
                <w:b/>
              </w:rPr>
            </w:pPr>
          </w:p>
          <w:p w14:paraId="17DEE1CB" w14:textId="77777777" w:rsidR="003609B3" w:rsidRPr="00BC1437" w:rsidRDefault="003609B3" w:rsidP="003F0CD2">
            <w:pPr>
              <w:rPr>
                <w:rFonts w:ascii="Calibri" w:hAnsi="Calibri" w:cs="Calibri"/>
                <w:b/>
                <w:i/>
              </w:rPr>
            </w:pPr>
            <w:r w:rsidRPr="00BC1437">
              <w:rPr>
                <w:rFonts w:ascii="Calibri" w:hAnsi="Calibri" w:cs="Calibri"/>
                <w:b/>
                <w:i/>
              </w:rPr>
              <w:t>Current and previous financial year as a minimum</w:t>
            </w:r>
          </w:p>
        </w:tc>
        <w:tc>
          <w:tcPr>
            <w:tcW w:w="3120" w:type="dxa"/>
            <w:tcBorders>
              <w:top w:val="single" w:sz="4" w:space="0" w:color="auto"/>
              <w:left w:val="single" w:sz="4" w:space="0" w:color="auto"/>
              <w:bottom w:val="single" w:sz="4" w:space="0" w:color="auto"/>
              <w:right w:val="single" w:sz="4" w:space="0" w:color="auto"/>
            </w:tcBorders>
          </w:tcPr>
          <w:p w14:paraId="5C88D926" w14:textId="77777777" w:rsidR="003609B3" w:rsidRPr="00BC1437" w:rsidRDefault="003609B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08FF6DAF"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4A1F951C" w14:textId="77777777" w:rsidR="003609B3" w:rsidRPr="00BC1437" w:rsidRDefault="00F8511A" w:rsidP="003F0CD2">
            <w:pPr>
              <w:rPr>
                <w:rFonts w:ascii="Calibri" w:hAnsi="Calibri" w:cs="Calibri"/>
                <w:bCs/>
              </w:rPr>
            </w:pPr>
            <w:r w:rsidRPr="00BC1437">
              <w:rPr>
                <w:rFonts w:ascii="Calibri" w:hAnsi="Calibri" w:cs="Calibri"/>
                <w:bCs/>
              </w:rPr>
              <w:t>Maximum charge per sheet</w:t>
            </w:r>
          </w:p>
        </w:tc>
      </w:tr>
      <w:tr w:rsidR="003609B3" w:rsidRPr="00BC1437" w14:paraId="619F52F2" w14:textId="77777777" w:rsidTr="00F4554F">
        <w:trPr>
          <w:trHeight w:val="305"/>
        </w:trPr>
        <w:tc>
          <w:tcPr>
            <w:tcW w:w="8757" w:type="dxa"/>
            <w:tcBorders>
              <w:top w:val="single" w:sz="4" w:space="0" w:color="auto"/>
              <w:left w:val="single" w:sz="4" w:space="0" w:color="auto"/>
              <w:bottom w:val="single" w:sz="4" w:space="0" w:color="auto"/>
              <w:right w:val="single" w:sz="4" w:space="0" w:color="auto"/>
            </w:tcBorders>
          </w:tcPr>
          <w:p w14:paraId="28888A1B" w14:textId="77777777" w:rsidR="003609B3" w:rsidRPr="00BC1437" w:rsidRDefault="003609B3" w:rsidP="003F0CD2">
            <w:pPr>
              <w:rPr>
                <w:rFonts w:ascii="Calibri" w:hAnsi="Calibri" w:cs="Calibri"/>
              </w:rPr>
            </w:pPr>
          </w:p>
          <w:p w14:paraId="1926FA9D" w14:textId="77777777" w:rsidR="003609B3" w:rsidRPr="00BC1437" w:rsidRDefault="003609B3" w:rsidP="003F0CD2">
            <w:pPr>
              <w:rPr>
                <w:rFonts w:ascii="Calibri" w:hAnsi="Calibri" w:cs="Calibri"/>
              </w:rPr>
            </w:pPr>
            <w:r w:rsidRPr="00BC1437">
              <w:rPr>
                <w:rFonts w:ascii="Calibri" w:hAnsi="Calibri" w:cs="Calibri"/>
              </w:rPr>
              <w:t>Details on NHS/HSC funding received by the practice.</w:t>
            </w:r>
          </w:p>
          <w:p w14:paraId="0769137C" w14:textId="77777777" w:rsidR="003609B3" w:rsidRPr="00BC1437" w:rsidRDefault="003609B3" w:rsidP="003F0CD2">
            <w:pPr>
              <w:rPr>
                <w:rFonts w:ascii="Calibri" w:hAnsi="Calibri" w:cs="Calibri"/>
                <w:i/>
              </w:rPr>
            </w:pPr>
            <w:r w:rsidRPr="00BC1437">
              <w:rPr>
                <w:rFonts w:ascii="Calibri" w:hAnsi="Calibri" w:cs="Calibri"/>
                <w:i/>
              </w:rPr>
              <w:t xml:space="preserve">We would expect practices to consider publishing as much information as practically possible including as much detail as possible. </w:t>
            </w:r>
          </w:p>
          <w:p w14:paraId="651D233C"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29DD8E90" w14:textId="77777777" w:rsidR="003609B3" w:rsidRPr="00F4554F" w:rsidRDefault="003258FC" w:rsidP="003F0CD2">
            <w:pPr>
              <w:rPr>
                <w:rFonts w:ascii="Calibri" w:hAnsi="Calibri" w:cs="Calibri"/>
                <w:bCs/>
              </w:rPr>
            </w:pPr>
            <w:r w:rsidRPr="00BC1437">
              <w:rPr>
                <w:rFonts w:ascii="Calibri" w:hAnsi="Calibri" w:cs="Calibri"/>
                <w:bCs/>
              </w:rPr>
              <w:t>Hampshire, Southampton and Isle of Wight CCG</w:t>
            </w:r>
            <w:r w:rsidR="005F7FCB" w:rsidRPr="00F4554F">
              <w:rPr>
                <w:rFonts w:ascii="Calibri" w:hAnsi="Calibri" w:cs="Calibri"/>
                <w:bCs/>
              </w:rPr>
              <w:t>:</w:t>
            </w:r>
          </w:p>
          <w:p w14:paraId="33B2F504" w14:textId="77777777" w:rsidR="005F7FCB" w:rsidRPr="00F4554F" w:rsidRDefault="005C3007" w:rsidP="003F0CD2">
            <w:pPr>
              <w:rPr>
                <w:rFonts w:ascii="Calibri" w:hAnsi="Calibri" w:cs="Calibri"/>
                <w:bCs/>
              </w:rPr>
            </w:pPr>
            <w:hyperlink r:id="rId16" w:history="1">
              <w:r w:rsidR="005F7FCB" w:rsidRPr="00F4554F">
                <w:rPr>
                  <w:rStyle w:val="Hyperlink"/>
                  <w:rFonts w:ascii="Calibri" w:hAnsi="Calibri" w:cs="Calibri"/>
                  <w:bCs/>
                </w:rPr>
                <w:t>https://www.hampshiresouthamptonandisleofwightccg.nhs.uk/</w:t>
              </w:r>
            </w:hyperlink>
            <w:r w:rsidR="005F7FCB" w:rsidRPr="00F4554F">
              <w:rPr>
                <w:rFonts w:ascii="Calibri" w:hAnsi="Calibri" w:cs="Calibri"/>
                <w:bCs/>
              </w:rPr>
              <w:t xml:space="preserve"> </w:t>
            </w:r>
          </w:p>
          <w:p w14:paraId="736E77F6" w14:textId="77777777" w:rsidR="00F138E9" w:rsidRPr="00BC1437" w:rsidRDefault="00F138E9"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6FFD0C94"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9D87F7A" w14:textId="77777777" w:rsidR="003609B3" w:rsidRPr="00BC1437" w:rsidRDefault="003609B3" w:rsidP="003F0CD2">
            <w:pPr>
              <w:rPr>
                <w:rFonts w:ascii="Calibri" w:hAnsi="Calibri" w:cs="Calibri"/>
                <w:bCs/>
              </w:rPr>
            </w:pPr>
          </w:p>
        </w:tc>
      </w:tr>
      <w:tr w:rsidR="003609B3" w:rsidRPr="00BC1437" w14:paraId="2DCC158B"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383DEFC5" w14:textId="77777777" w:rsidR="003609B3" w:rsidRPr="00BC1437" w:rsidRDefault="003609B3" w:rsidP="003F0CD2">
            <w:pPr>
              <w:rPr>
                <w:rFonts w:ascii="Calibri" w:hAnsi="Calibri" w:cs="Calibri"/>
              </w:rPr>
            </w:pPr>
          </w:p>
          <w:p w14:paraId="3B243AF3" w14:textId="77777777" w:rsidR="003609B3" w:rsidRPr="00BC1437" w:rsidRDefault="003609B3" w:rsidP="003F0CD2">
            <w:pPr>
              <w:rPr>
                <w:rFonts w:ascii="Calibri" w:hAnsi="Calibri" w:cs="Calibri"/>
              </w:rPr>
            </w:pPr>
            <w:r w:rsidRPr="00BC1437">
              <w:rPr>
                <w:rFonts w:ascii="Calibri" w:hAnsi="Calibri" w:cs="Calibri"/>
              </w:rPr>
              <w:t xml:space="preserve">Audit of NHS/HSC income </w:t>
            </w:r>
          </w:p>
        </w:tc>
        <w:tc>
          <w:tcPr>
            <w:tcW w:w="3120" w:type="dxa"/>
            <w:tcBorders>
              <w:top w:val="single" w:sz="4" w:space="0" w:color="auto"/>
              <w:left w:val="single" w:sz="4" w:space="0" w:color="auto"/>
              <w:bottom w:val="single" w:sz="4" w:space="0" w:color="auto"/>
              <w:right w:val="single" w:sz="4" w:space="0" w:color="auto"/>
            </w:tcBorders>
          </w:tcPr>
          <w:p w14:paraId="77F642B5"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3D6A1011"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28F72ED3"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0001FF1F"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09633484" w14:textId="77777777" w:rsidR="003609B3" w:rsidRPr="00BC1437" w:rsidRDefault="003609B3" w:rsidP="003F0CD2">
            <w:pPr>
              <w:rPr>
                <w:rFonts w:ascii="Calibri" w:hAnsi="Calibri" w:cs="Calibri"/>
              </w:rPr>
            </w:pPr>
          </w:p>
          <w:p w14:paraId="3DE25637" w14:textId="77777777" w:rsidR="003609B3" w:rsidRPr="00BC1437" w:rsidRDefault="003609B3" w:rsidP="003F0CD2">
            <w:pPr>
              <w:rPr>
                <w:rFonts w:ascii="Calibri" w:hAnsi="Calibri" w:cs="Calibri"/>
              </w:rPr>
            </w:pPr>
            <w:r w:rsidRPr="00BC1437">
              <w:rPr>
                <w:rFonts w:ascii="Calibri" w:hAnsi="Calibri" w:cs="Calibri"/>
              </w:rPr>
              <w:t>Details of expenditure items over £10,000 - published at least annually but at a more frequent quarterly or six-monthly interval where practical.</w:t>
            </w:r>
          </w:p>
        </w:tc>
        <w:tc>
          <w:tcPr>
            <w:tcW w:w="3120" w:type="dxa"/>
            <w:tcBorders>
              <w:top w:val="single" w:sz="4" w:space="0" w:color="auto"/>
              <w:left w:val="single" w:sz="4" w:space="0" w:color="auto"/>
              <w:bottom w:val="single" w:sz="4" w:space="0" w:color="auto"/>
              <w:right w:val="single" w:sz="4" w:space="0" w:color="auto"/>
            </w:tcBorders>
          </w:tcPr>
          <w:p w14:paraId="2F12408B"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6A42CFB0"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20267FD0"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76DC0AB5"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67A4F059" w14:textId="77777777" w:rsidR="003609B3" w:rsidRPr="00BC1437" w:rsidRDefault="003609B3" w:rsidP="003F0CD2">
            <w:pPr>
              <w:rPr>
                <w:rFonts w:ascii="Calibri" w:hAnsi="Calibri" w:cs="Calibri"/>
              </w:rPr>
            </w:pPr>
          </w:p>
          <w:p w14:paraId="3DA566FE" w14:textId="77777777" w:rsidR="003609B3" w:rsidRPr="00BC1437" w:rsidRDefault="003609B3" w:rsidP="003F0CD2">
            <w:pPr>
              <w:rPr>
                <w:rFonts w:ascii="Calibri" w:hAnsi="Calibri" w:cs="Calibri"/>
              </w:rPr>
            </w:pPr>
            <w:r w:rsidRPr="00BC1437">
              <w:rPr>
                <w:rFonts w:ascii="Calibri" w:hAnsi="Calibri" w:cs="Calibri"/>
              </w:rPr>
              <w:t>List and value of contracts awarded by the practice</w:t>
            </w:r>
            <w:r w:rsidR="00BC1437">
              <w:rPr>
                <w:rFonts w:ascii="Calibri" w:hAnsi="Calibri" w:cs="Calibri"/>
              </w:rPr>
              <w:t xml:space="preserve">- </w:t>
            </w:r>
            <w:r w:rsidR="003258FC" w:rsidRPr="00BC1437">
              <w:rPr>
                <w:rFonts w:ascii="Calibri" w:hAnsi="Calibri" w:cs="Calibri"/>
              </w:rPr>
              <w:t>this will only include contracts which have been through a formal tendering process.</w:t>
            </w:r>
          </w:p>
        </w:tc>
        <w:tc>
          <w:tcPr>
            <w:tcW w:w="3120" w:type="dxa"/>
            <w:tcBorders>
              <w:top w:val="single" w:sz="4" w:space="0" w:color="auto"/>
              <w:left w:val="single" w:sz="4" w:space="0" w:color="auto"/>
              <w:bottom w:val="single" w:sz="4" w:space="0" w:color="auto"/>
              <w:right w:val="single" w:sz="4" w:space="0" w:color="auto"/>
            </w:tcBorders>
          </w:tcPr>
          <w:p w14:paraId="0D6CEBC1"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69CF78C"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6ED184AE"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594C52DF"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7293B990" w14:textId="77777777" w:rsidR="003609B3" w:rsidRPr="00BC1437" w:rsidRDefault="003609B3" w:rsidP="003F0CD2">
            <w:pPr>
              <w:rPr>
                <w:rFonts w:ascii="Calibri" w:hAnsi="Calibri" w:cs="Calibri"/>
              </w:rPr>
            </w:pPr>
          </w:p>
          <w:p w14:paraId="2842B43D" w14:textId="77777777" w:rsidR="003609B3" w:rsidRPr="00BC1437" w:rsidRDefault="003609B3" w:rsidP="003F0CD2">
            <w:pPr>
              <w:rPr>
                <w:rFonts w:ascii="Calibri" w:hAnsi="Calibri" w:cs="Calibri"/>
              </w:rPr>
            </w:pPr>
            <w:r w:rsidRPr="00BC1437">
              <w:rPr>
                <w:rFonts w:ascii="Calibri" w:hAnsi="Calibri" w:cs="Calibri"/>
              </w:rPr>
              <w:t>Staff allowances and expenses that can be incurred or claimed, with totals paid to senior staff members (for the purpose of this document, senior staff are defined as partners or equivalent level), by references to categories.</w:t>
            </w:r>
          </w:p>
        </w:tc>
        <w:tc>
          <w:tcPr>
            <w:tcW w:w="3120" w:type="dxa"/>
            <w:tcBorders>
              <w:top w:val="single" w:sz="4" w:space="0" w:color="auto"/>
              <w:left w:val="single" w:sz="4" w:space="0" w:color="auto"/>
              <w:bottom w:val="single" w:sz="4" w:space="0" w:color="auto"/>
              <w:right w:val="single" w:sz="4" w:space="0" w:color="auto"/>
            </w:tcBorders>
          </w:tcPr>
          <w:p w14:paraId="2209436E"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586CA070"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A53BB7B"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30801B25"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60141225" w14:textId="77777777" w:rsidR="003609B3" w:rsidRPr="00BC1437" w:rsidRDefault="003609B3" w:rsidP="003F0CD2">
            <w:pPr>
              <w:rPr>
                <w:rFonts w:ascii="Calibri" w:hAnsi="Calibri" w:cs="Calibri"/>
              </w:rPr>
            </w:pPr>
          </w:p>
          <w:p w14:paraId="7D090D2C" w14:textId="77777777" w:rsidR="003609B3" w:rsidRPr="00BC1437" w:rsidRDefault="003609B3" w:rsidP="003F0CD2">
            <w:pPr>
              <w:rPr>
                <w:rFonts w:ascii="Calibri" w:hAnsi="Calibri" w:cs="Calibri"/>
              </w:rPr>
            </w:pPr>
          </w:p>
          <w:p w14:paraId="5F4B5B3A" w14:textId="77777777" w:rsidR="003609B3" w:rsidRPr="00BC1437" w:rsidRDefault="003609B3" w:rsidP="003F0CD2">
            <w:pPr>
              <w:rPr>
                <w:rFonts w:ascii="Calibri" w:hAnsi="Calibri" w:cs="Calibri"/>
              </w:rPr>
            </w:pPr>
          </w:p>
          <w:p w14:paraId="68F79EDA" w14:textId="77777777" w:rsidR="003609B3" w:rsidRPr="00BC1437" w:rsidRDefault="003609B3" w:rsidP="003F0CD2">
            <w:pPr>
              <w:rPr>
                <w:rFonts w:ascii="Calibri" w:hAnsi="Calibri" w:cs="Calibri"/>
              </w:rPr>
            </w:pPr>
            <w:r w:rsidRPr="00BC1437">
              <w:rPr>
                <w:rFonts w:ascii="Calibri" w:hAnsi="Calibri" w:cs="Calibri"/>
              </w:rPr>
              <w:t>Pay policy</w:t>
            </w:r>
          </w:p>
        </w:tc>
        <w:tc>
          <w:tcPr>
            <w:tcW w:w="3120" w:type="dxa"/>
            <w:tcBorders>
              <w:top w:val="single" w:sz="4" w:space="0" w:color="auto"/>
              <w:left w:val="single" w:sz="4" w:space="0" w:color="auto"/>
              <w:bottom w:val="single" w:sz="4" w:space="0" w:color="auto"/>
              <w:right w:val="single" w:sz="4" w:space="0" w:color="auto"/>
            </w:tcBorders>
          </w:tcPr>
          <w:p w14:paraId="7E9608C7"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5CDBB699"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3F8F29B" w14:textId="77777777" w:rsidR="003609B3" w:rsidRPr="00BC1437" w:rsidRDefault="00F8511A" w:rsidP="003F0CD2">
            <w:pPr>
              <w:rPr>
                <w:rFonts w:ascii="Calibri" w:hAnsi="Calibri" w:cs="Calibri"/>
                <w:bCs/>
              </w:rPr>
            </w:pPr>
            <w:r w:rsidRPr="00BC1437">
              <w:rPr>
                <w:rFonts w:ascii="Calibri" w:hAnsi="Calibri" w:cs="Calibri"/>
                <w:bCs/>
              </w:rPr>
              <w:t>35p</w:t>
            </w:r>
          </w:p>
        </w:tc>
      </w:tr>
      <w:tr w:rsidR="003609B3" w:rsidRPr="00BC1437" w14:paraId="080C27CC"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3D9E3794" w14:textId="77777777" w:rsidR="003609B3" w:rsidRPr="00BC1437" w:rsidRDefault="003609B3" w:rsidP="003F0CD2">
            <w:pPr>
              <w:rPr>
                <w:rFonts w:ascii="Calibri" w:hAnsi="Calibri" w:cs="Calibri"/>
              </w:rPr>
            </w:pPr>
          </w:p>
          <w:p w14:paraId="79C6FA22" w14:textId="77777777" w:rsidR="003609B3" w:rsidRPr="00BC1437" w:rsidRDefault="003609B3" w:rsidP="003F0CD2">
            <w:pPr>
              <w:rPr>
                <w:rFonts w:ascii="Calibri" w:hAnsi="Calibri" w:cs="Calibri"/>
              </w:rPr>
            </w:pPr>
            <w:r w:rsidRPr="00BC1437">
              <w:rPr>
                <w:rFonts w:ascii="Calibri" w:hAnsi="Calibri" w:cs="Calibri"/>
              </w:rPr>
              <w:t>Declaration of GPs’ NHS/HSC income.</w:t>
            </w:r>
          </w:p>
          <w:p w14:paraId="6176F498" w14:textId="77777777" w:rsidR="003609B3" w:rsidRPr="00BC1437" w:rsidRDefault="003609B3" w:rsidP="003F0CD2">
            <w:pPr>
              <w:rPr>
                <w:rFonts w:ascii="Calibri" w:hAnsi="Calibri" w:cs="Calibri"/>
                <w:i/>
              </w:rPr>
            </w:pPr>
            <w:r w:rsidRPr="00BC1437">
              <w:rPr>
                <w:rFonts w:ascii="Calibri" w:hAnsi="Calibri" w:cs="Calibri"/>
                <w:i/>
              </w:rPr>
              <w:t xml:space="preserve">The information made available as part of GPs’ contractual obligation to publish their net income relating to NHS/HSC contracts, </w:t>
            </w:r>
          </w:p>
          <w:p w14:paraId="2B924A01" w14:textId="77777777" w:rsidR="003609B3" w:rsidRPr="00BC1437" w:rsidRDefault="003609B3" w:rsidP="003F0CD2">
            <w:pPr>
              <w:rPr>
                <w:rFonts w:ascii="Calibri" w:hAnsi="Calibri" w:cs="Calibri"/>
              </w:rPr>
            </w:pPr>
            <w:r w:rsidRPr="00BC1437">
              <w:rPr>
                <w:rFonts w:ascii="Calibri" w:hAnsi="Calibri" w:cs="Calibri"/>
              </w:rPr>
              <w:t xml:space="preserve"> </w:t>
            </w:r>
          </w:p>
        </w:tc>
        <w:tc>
          <w:tcPr>
            <w:tcW w:w="3120" w:type="dxa"/>
            <w:tcBorders>
              <w:top w:val="single" w:sz="4" w:space="0" w:color="auto"/>
              <w:left w:val="single" w:sz="4" w:space="0" w:color="auto"/>
              <w:bottom w:val="single" w:sz="4" w:space="0" w:color="auto"/>
              <w:right w:val="single" w:sz="4" w:space="0" w:color="auto"/>
            </w:tcBorders>
          </w:tcPr>
          <w:p w14:paraId="262DD996" w14:textId="77777777" w:rsidR="003609B3" w:rsidRPr="00F4554F" w:rsidRDefault="00765C09" w:rsidP="003F0CD2">
            <w:pPr>
              <w:rPr>
                <w:rFonts w:ascii="Calibri" w:hAnsi="Calibri" w:cs="Calibri"/>
                <w:bCs/>
              </w:rPr>
            </w:pPr>
            <w:r w:rsidRPr="00BC1437">
              <w:rPr>
                <w:rFonts w:ascii="Calibri" w:hAnsi="Calibri" w:cs="Calibri"/>
                <w:bCs/>
              </w:rPr>
              <w:t>Website</w:t>
            </w:r>
            <w:r w:rsidR="005F7FCB" w:rsidRPr="00F4554F">
              <w:rPr>
                <w:rFonts w:ascii="Calibri" w:hAnsi="Calibri" w:cs="Calibri"/>
                <w:bCs/>
              </w:rPr>
              <w:t>:</w:t>
            </w:r>
          </w:p>
          <w:p w14:paraId="4801256F" w14:textId="77777777" w:rsidR="005F7FCB" w:rsidRPr="00BC1437" w:rsidRDefault="005C3007" w:rsidP="003F0CD2">
            <w:pPr>
              <w:rPr>
                <w:rFonts w:ascii="Calibri" w:hAnsi="Calibri" w:cs="Calibri"/>
                <w:bCs/>
              </w:rPr>
            </w:pPr>
            <w:hyperlink r:id="rId17" w:anchor="1548284878608-84fad3f8-720d" w:history="1">
              <w:r w:rsidR="00A54C48" w:rsidRPr="004574EF">
                <w:rPr>
                  <w:rStyle w:val="Hyperlink"/>
                  <w:rFonts w:ascii="Calibri" w:hAnsi="Calibri" w:cs="Calibri"/>
                  <w:bCs/>
                </w:rPr>
                <w:t>https://ventnormedicalpractice.nhs.uk/about-my-gp-practice/welcome-to-our-practice/#1548284878608-84fad3f8-720d</w:t>
              </w:r>
            </w:hyperlink>
            <w:r w:rsidR="00A54C48">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6F05FA46"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35F3F4C" w14:textId="77777777" w:rsidR="003609B3" w:rsidRPr="00BC1437" w:rsidRDefault="003609B3" w:rsidP="003F0CD2">
            <w:pPr>
              <w:rPr>
                <w:rFonts w:ascii="Calibri" w:hAnsi="Calibri" w:cs="Calibri"/>
                <w:b/>
              </w:rPr>
            </w:pPr>
          </w:p>
        </w:tc>
      </w:tr>
      <w:tr w:rsidR="003609B3" w:rsidRPr="00BC1437" w14:paraId="5FA97B28" w14:textId="77777777" w:rsidTr="00F4554F">
        <w:trPr>
          <w:trHeight w:val="183"/>
        </w:trPr>
        <w:tc>
          <w:tcPr>
            <w:tcW w:w="8757" w:type="dxa"/>
            <w:tcBorders>
              <w:top w:val="single" w:sz="4" w:space="0" w:color="auto"/>
              <w:left w:val="single" w:sz="4" w:space="0" w:color="auto"/>
              <w:bottom w:val="single" w:sz="4" w:space="0" w:color="auto"/>
              <w:right w:val="single" w:sz="4" w:space="0" w:color="auto"/>
            </w:tcBorders>
          </w:tcPr>
          <w:p w14:paraId="555F60C6" w14:textId="77777777" w:rsidR="003609B3" w:rsidRPr="00BC1437" w:rsidRDefault="003609B3" w:rsidP="003F0CD2">
            <w:pPr>
              <w:rPr>
                <w:rFonts w:ascii="Calibri" w:hAnsi="Calibri" w:cs="Calibri"/>
                <w:b/>
              </w:rPr>
            </w:pPr>
            <w:r w:rsidRPr="00BC1437">
              <w:rPr>
                <w:rFonts w:ascii="Calibri" w:hAnsi="Calibri" w:cs="Calibri"/>
                <w:b/>
              </w:rPr>
              <w:t>Class 3 – What our priorities are and how we are doing</w:t>
            </w:r>
          </w:p>
          <w:p w14:paraId="47107774" w14:textId="77777777" w:rsidR="003609B3" w:rsidRPr="00BC1437" w:rsidRDefault="003609B3" w:rsidP="003F0CD2">
            <w:pPr>
              <w:rPr>
                <w:rFonts w:ascii="Calibri" w:hAnsi="Calibri" w:cs="Calibri"/>
                <w:b/>
              </w:rPr>
            </w:pPr>
            <w:r w:rsidRPr="00BC1437">
              <w:rPr>
                <w:rFonts w:ascii="Calibri" w:hAnsi="Calibri" w:cs="Calibri"/>
                <w:b/>
              </w:rPr>
              <w:t>(Strategies and plans, performance indicators, audits, inspections and reviews)</w:t>
            </w:r>
          </w:p>
          <w:p w14:paraId="5DC369B7" w14:textId="77777777" w:rsidR="003609B3" w:rsidRPr="00BC1437" w:rsidRDefault="003609B3" w:rsidP="003F0CD2">
            <w:pPr>
              <w:rPr>
                <w:rFonts w:ascii="Calibri" w:hAnsi="Calibri" w:cs="Calibri"/>
                <w:b/>
              </w:rPr>
            </w:pPr>
          </w:p>
          <w:p w14:paraId="2CBB83BF"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30BA104D"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6D10329C"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2172864E"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1972D16" w14:textId="77777777" w:rsidR="003609B3" w:rsidRPr="00BC1437" w:rsidRDefault="003609B3" w:rsidP="003F0CD2">
            <w:pPr>
              <w:rPr>
                <w:rFonts w:ascii="Calibri" w:hAnsi="Calibri" w:cs="Calibri"/>
                <w:b/>
              </w:rPr>
            </w:pPr>
          </w:p>
        </w:tc>
      </w:tr>
      <w:tr w:rsidR="003609B3" w:rsidRPr="00BC1437" w14:paraId="2A7B36A6" w14:textId="77777777" w:rsidTr="00F4554F">
        <w:trPr>
          <w:trHeight w:val="283"/>
        </w:trPr>
        <w:tc>
          <w:tcPr>
            <w:tcW w:w="8757" w:type="dxa"/>
            <w:tcBorders>
              <w:top w:val="single" w:sz="4" w:space="0" w:color="auto"/>
              <w:left w:val="single" w:sz="4" w:space="0" w:color="auto"/>
              <w:bottom w:val="single" w:sz="4" w:space="0" w:color="auto"/>
              <w:right w:val="single" w:sz="4" w:space="0" w:color="auto"/>
            </w:tcBorders>
          </w:tcPr>
          <w:p w14:paraId="03E6A964" w14:textId="77777777" w:rsidR="003609B3" w:rsidRPr="00BC1437" w:rsidRDefault="003609B3" w:rsidP="003F0CD2">
            <w:pPr>
              <w:rPr>
                <w:rFonts w:ascii="Calibri" w:hAnsi="Calibri" w:cs="Calibri"/>
              </w:rPr>
            </w:pPr>
          </w:p>
          <w:p w14:paraId="42FD1E78" w14:textId="77777777" w:rsidR="003609B3" w:rsidRPr="00BC1437" w:rsidRDefault="003609B3" w:rsidP="003F0CD2">
            <w:pPr>
              <w:rPr>
                <w:rFonts w:ascii="Calibri" w:hAnsi="Calibri" w:cs="Calibri"/>
              </w:rPr>
            </w:pPr>
            <w:r w:rsidRPr="00BC1437">
              <w:rPr>
                <w:rFonts w:ascii="Calibri" w:hAnsi="Calibri" w:cs="Calibri"/>
              </w:rPr>
              <w:t>Plans for the development and provision of NHS/HSC services</w:t>
            </w:r>
          </w:p>
        </w:tc>
        <w:tc>
          <w:tcPr>
            <w:tcW w:w="3120" w:type="dxa"/>
            <w:tcBorders>
              <w:top w:val="single" w:sz="4" w:space="0" w:color="auto"/>
              <w:left w:val="single" w:sz="4" w:space="0" w:color="auto"/>
              <w:bottom w:val="single" w:sz="4" w:space="0" w:color="auto"/>
              <w:right w:val="single" w:sz="4" w:space="0" w:color="auto"/>
            </w:tcBorders>
          </w:tcPr>
          <w:p w14:paraId="0386C3D4" w14:textId="77777777" w:rsidR="003609B3" w:rsidRPr="00BC1437" w:rsidRDefault="000B3563" w:rsidP="003F0CD2">
            <w:pPr>
              <w:rPr>
                <w:rFonts w:ascii="Calibri" w:hAnsi="Calibri" w:cs="Calibri"/>
                <w:b/>
              </w:rPr>
            </w:pPr>
            <w:r w:rsidRPr="00BC1437">
              <w:rPr>
                <w:rFonts w:ascii="Calibri" w:hAnsi="Calibri" w:cs="Calibri"/>
                <w:b/>
              </w:rPr>
              <w:t xml:space="preserve">Hampshire, Southampton and Isle of Wight CCG </w:t>
            </w:r>
            <w:hyperlink r:id="rId18" w:history="1">
              <w:r w:rsidR="005F7FCB" w:rsidRPr="00F4554F">
                <w:rPr>
                  <w:rStyle w:val="Hyperlink"/>
                  <w:rFonts w:ascii="Calibri" w:hAnsi="Calibri" w:cs="Calibri"/>
                  <w:b/>
                </w:rPr>
                <w:t>https://www.hampshiresouthamptonandisleofwightccg.n</w:t>
              </w:r>
              <w:r w:rsidR="005F7FCB" w:rsidRPr="00F4554F">
                <w:rPr>
                  <w:rStyle w:val="Hyperlink"/>
                  <w:rFonts w:ascii="Calibri" w:hAnsi="Calibri" w:cs="Calibri"/>
                  <w:b/>
                </w:rPr>
                <w:lastRenderedPageBreak/>
                <w:t>hs.uk/aboutus/strategies-and-plans</w:t>
              </w:r>
            </w:hyperlink>
          </w:p>
          <w:p w14:paraId="64135482" w14:textId="77777777" w:rsidR="000B3563" w:rsidRPr="00BC1437" w:rsidRDefault="00F138E9" w:rsidP="003F0CD2">
            <w:pPr>
              <w:rPr>
                <w:rFonts w:ascii="Calibri" w:hAnsi="Calibri" w:cs="Calibri"/>
                <w:b/>
              </w:rPr>
            </w:pPr>
            <w:r w:rsidRPr="00F4554F">
              <w:rPr>
                <w:rFonts w:ascii="Calibri" w:hAnsi="Calibri" w:cs="Calibri"/>
                <w:b/>
              </w:rPr>
              <w:t xml:space="preserve"> Or </w:t>
            </w:r>
            <w:r w:rsidR="000B3563" w:rsidRPr="00BC1437">
              <w:rPr>
                <w:rFonts w:ascii="Calibri" w:hAnsi="Calibri" w:cs="Calibri"/>
                <w:b/>
              </w:rPr>
              <w:t>Practice Website</w:t>
            </w:r>
          </w:p>
        </w:tc>
        <w:tc>
          <w:tcPr>
            <w:tcW w:w="847" w:type="dxa"/>
            <w:tcBorders>
              <w:top w:val="single" w:sz="4" w:space="0" w:color="auto"/>
              <w:left w:val="single" w:sz="4" w:space="0" w:color="auto"/>
              <w:bottom w:val="single" w:sz="4" w:space="0" w:color="auto"/>
              <w:right w:val="single" w:sz="4" w:space="0" w:color="auto"/>
            </w:tcBorders>
          </w:tcPr>
          <w:p w14:paraId="549DFDC8"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C1DB37A" w14:textId="77777777" w:rsidR="003609B3" w:rsidRPr="00BC1437" w:rsidRDefault="003609B3" w:rsidP="003F0CD2">
            <w:pPr>
              <w:rPr>
                <w:rFonts w:ascii="Calibri" w:hAnsi="Calibri" w:cs="Calibri"/>
                <w:b/>
              </w:rPr>
            </w:pPr>
          </w:p>
        </w:tc>
      </w:tr>
      <w:tr w:rsidR="003609B3" w:rsidRPr="00BC1437" w14:paraId="7C2F790C" w14:textId="77777777" w:rsidTr="00F4554F">
        <w:trPr>
          <w:trHeight w:val="209"/>
        </w:trPr>
        <w:tc>
          <w:tcPr>
            <w:tcW w:w="8757" w:type="dxa"/>
            <w:tcBorders>
              <w:top w:val="single" w:sz="4" w:space="0" w:color="auto"/>
              <w:left w:val="single" w:sz="4" w:space="0" w:color="auto"/>
              <w:bottom w:val="single" w:sz="4" w:space="0" w:color="auto"/>
              <w:right w:val="single" w:sz="4" w:space="0" w:color="auto"/>
            </w:tcBorders>
          </w:tcPr>
          <w:p w14:paraId="53EC4449" w14:textId="77777777" w:rsidR="003609B3" w:rsidRPr="00BC1437" w:rsidRDefault="003609B3" w:rsidP="003F0CD2">
            <w:pPr>
              <w:rPr>
                <w:rFonts w:ascii="Calibri" w:hAnsi="Calibri" w:cs="Calibri"/>
              </w:rPr>
            </w:pPr>
          </w:p>
          <w:p w14:paraId="2A049763" w14:textId="77777777" w:rsidR="003609B3" w:rsidRPr="00BC1437" w:rsidRDefault="003609B3" w:rsidP="003F0CD2">
            <w:pPr>
              <w:rPr>
                <w:rFonts w:ascii="Calibri" w:hAnsi="Calibri" w:cs="Calibri"/>
              </w:rPr>
            </w:pPr>
            <w:r w:rsidRPr="00BC1437">
              <w:rPr>
                <w:rFonts w:ascii="Calibri" w:hAnsi="Calibri" w:cs="Calibri"/>
              </w:rPr>
              <w:t>Performance data including performance against targets</w:t>
            </w:r>
          </w:p>
        </w:tc>
        <w:tc>
          <w:tcPr>
            <w:tcW w:w="3120" w:type="dxa"/>
            <w:tcBorders>
              <w:top w:val="single" w:sz="4" w:space="0" w:color="auto"/>
              <w:left w:val="single" w:sz="4" w:space="0" w:color="auto"/>
              <w:bottom w:val="single" w:sz="4" w:space="0" w:color="auto"/>
              <w:right w:val="single" w:sz="4" w:space="0" w:color="auto"/>
            </w:tcBorders>
          </w:tcPr>
          <w:p w14:paraId="0D3075E7" w14:textId="77777777" w:rsidR="003609B3" w:rsidRPr="00BC1437" w:rsidRDefault="00105712" w:rsidP="003F0CD2">
            <w:pPr>
              <w:rPr>
                <w:rFonts w:ascii="Calibri" w:hAnsi="Calibri" w:cs="Calibri"/>
                <w:b/>
              </w:rPr>
            </w:pPr>
            <w:r w:rsidRPr="00BC1437">
              <w:rPr>
                <w:rFonts w:ascii="Calibri" w:hAnsi="Calibri" w:cs="Calibri"/>
                <w:b/>
              </w:rPr>
              <w:t xml:space="preserve">QOF website: </w:t>
            </w:r>
            <w:hyperlink r:id="rId19" w:history="1">
              <w:r w:rsidRPr="00BC1437">
                <w:rPr>
                  <w:rStyle w:val="Hyperlink"/>
                  <w:rFonts w:ascii="Calibri" w:hAnsi="Calibri" w:cs="Calibri"/>
                  <w:b/>
                </w:rPr>
                <w:t>https://qof.digital.nhs.uk/</w:t>
              </w:r>
            </w:hyperlink>
            <w:r w:rsidRPr="00BC1437">
              <w:rPr>
                <w:rFonts w:ascii="Calibri" w:hAnsi="Calibri" w:cs="Calibri"/>
                <w:b/>
              </w:rPr>
              <w:t xml:space="preserve"> </w:t>
            </w:r>
          </w:p>
        </w:tc>
        <w:tc>
          <w:tcPr>
            <w:tcW w:w="847" w:type="dxa"/>
            <w:tcBorders>
              <w:top w:val="single" w:sz="4" w:space="0" w:color="auto"/>
              <w:left w:val="single" w:sz="4" w:space="0" w:color="auto"/>
              <w:bottom w:val="single" w:sz="4" w:space="0" w:color="auto"/>
              <w:right w:val="single" w:sz="4" w:space="0" w:color="auto"/>
            </w:tcBorders>
          </w:tcPr>
          <w:p w14:paraId="1727D698"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E60371E" w14:textId="77777777" w:rsidR="003609B3" w:rsidRPr="00BC1437" w:rsidRDefault="003609B3" w:rsidP="003F0CD2">
            <w:pPr>
              <w:rPr>
                <w:rFonts w:ascii="Calibri" w:hAnsi="Calibri" w:cs="Calibri"/>
                <w:b/>
              </w:rPr>
            </w:pPr>
          </w:p>
        </w:tc>
      </w:tr>
      <w:tr w:rsidR="003609B3" w:rsidRPr="00BC1437" w14:paraId="15BEEF16"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4443CB01" w14:textId="77777777" w:rsidR="003609B3" w:rsidRPr="00BC1437" w:rsidRDefault="003609B3" w:rsidP="003F0CD2">
            <w:pPr>
              <w:rPr>
                <w:rFonts w:ascii="Calibri" w:hAnsi="Calibri" w:cs="Calibri"/>
              </w:rPr>
            </w:pPr>
          </w:p>
          <w:p w14:paraId="77CFB2C3" w14:textId="77777777" w:rsidR="003609B3" w:rsidRPr="00BC1437" w:rsidRDefault="003609B3" w:rsidP="003F0CD2">
            <w:pPr>
              <w:rPr>
                <w:rFonts w:ascii="Calibri" w:hAnsi="Calibri" w:cs="Calibri"/>
              </w:rPr>
            </w:pPr>
            <w:r w:rsidRPr="00BC1437">
              <w:rPr>
                <w:rFonts w:ascii="Calibri" w:hAnsi="Calibri" w:cs="Calibri"/>
              </w:rPr>
              <w:t xml:space="preserve">Inspection reports by regulators: </w:t>
            </w:r>
            <w:r w:rsidRPr="00BC1437">
              <w:rPr>
                <w:rFonts w:ascii="Calibri" w:hAnsi="Calibri" w:cs="Calibri"/>
                <w:i/>
              </w:rPr>
              <w:t>the CQC, HIW, RQIA and HSCB and any other regulators.</w:t>
            </w:r>
          </w:p>
          <w:p w14:paraId="7609D507"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723E66D9" w14:textId="77777777" w:rsidR="003609B3" w:rsidRPr="00F4554F" w:rsidRDefault="00105712" w:rsidP="003F0CD2">
            <w:pPr>
              <w:rPr>
                <w:rFonts w:ascii="Calibri" w:hAnsi="Calibri" w:cs="Calibri"/>
                <w:bCs/>
              </w:rPr>
            </w:pPr>
            <w:r w:rsidRPr="00BC1437">
              <w:rPr>
                <w:rFonts w:ascii="Calibri" w:hAnsi="Calibri" w:cs="Calibri"/>
                <w:bCs/>
              </w:rPr>
              <w:t>Individual websites for each organisation</w:t>
            </w:r>
          </w:p>
          <w:p w14:paraId="5EFC9608" w14:textId="77777777" w:rsidR="00F138E9" w:rsidRPr="00F4554F" w:rsidRDefault="00F138E9" w:rsidP="003F0CD2">
            <w:pPr>
              <w:rPr>
                <w:rFonts w:ascii="Calibri" w:hAnsi="Calibri" w:cs="Calibri"/>
                <w:bCs/>
              </w:rPr>
            </w:pPr>
            <w:r w:rsidRPr="00F4554F">
              <w:rPr>
                <w:rFonts w:ascii="Calibri" w:hAnsi="Calibri" w:cs="Calibri"/>
                <w:bCs/>
              </w:rPr>
              <w:t>CQC – latest inspection rating available on practice website:</w:t>
            </w:r>
          </w:p>
          <w:p w14:paraId="1B148CD9" w14:textId="77777777" w:rsidR="00F138E9" w:rsidRPr="00BC1437" w:rsidRDefault="005C3007" w:rsidP="00BC1437">
            <w:pPr>
              <w:rPr>
                <w:rFonts w:ascii="Calibri" w:hAnsi="Calibri" w:cs="Calibri"/>
                <w:bCs/>
              </w:rPr>
            </w:pPr>
            <w:hyperlink r:id="rId20" w:history="1">
              <w:r w:rsidR="009C3A99" w:rsidRPr="004574EF">
                <w:rPr>
                  <w:rStyle w:val="Hyperlink"/>
                  <w:rFonts w:ascii="Calibri" w:hAnsi="Calibri" w:cs="Calibri"/>
                  <w:bCs/>
                </w:rPr>
                <w:t>https://www.cqc.org.uk/location/1-542494221</w:t>
              </w:r>
            </w:hyperlink>
            <w:r w:rsidR="009C3A99">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7E6C0F6F"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29914C8" w14:textId="77777777" w:rsidR="003609B3" w:rsidRPr="00BC1437" w:rsidRDefault="003609B3" w:rsidP="003F0CD2">
            <w:pPr>
              <w:rPr>
                <w:rFonts w:ascii="Calibri" w:hAnsi="Calibri" w:cs="Calibri"/>
                <w:b/>
              </w:rPr>
            </w:pPr>
          </w:p>
        </w:tc>
      </w:tr>
      <w:tr w:rsidR="003609B3" w:rsidRPr="00BC1437" w14:paraId="31DE96B3"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58E6DBD5" w14:textId="77777777" w:rsidR="003609B3" w:rsidRPr="00BC1437" w:rsidRDefault="003609B3" w:rsidP="003F0CD2">
            <w:pPr>
              <w:rPr>
                <w:rFonts w:ascii="Calibri" w:hAnsi="Calibri" w:cs="Calibri"/>
                <w:b/>
              </w:rPr>
            </w:pPr>
            <w:r w:rsidRPr="00BC1437">
              <w:rPr>
                <w:rFonts w:ascii="Calibri" w:hAnsi="Calibri" w:cs="Calibri"/>
                <w:b/>
              </w:rPr>
              <w:t>Class 4 – How we make decisions</w:t>
            </w:r>
          </w:p>
          <w:p w14:paraId="2B8C671A" w14:textId="77777777" w:rsidR="003609B3" w:rsidRPr="00BC1437" w:rsidRDefault="003609B3" w:rsidP="003F0CD2">
            <w:pPr>
              <w:rPr>
                <w:rFonts w:ascii="Calibri" w:hAnsi="Calibri" w:cs="Calibri"/>
                <w:b/>
              </w:rPr>
            </w:pPr>
            <w:r w:rsidRPr="00BC1437">
              <w:rPr>
                <w:rFonts w:ascii="Calibri" w:hAnsi="Calibri" w:cs="Calibri"/>
                <w:b/>
              </w:rPr>
              <w:t>(Decision making processes and records of decisions)</w:t>
            </w:r>
          </w:p>
          <w:p w14:paraId="445C196D" w14:textId="77777777" w:rsidR="003609B3" w:rsidRPr="00BC1437" w:rsidRDefault="003609B3" w:rsidP="003F0CD2">
            <w:pPr>
              <w:rPr>
                <w:rFonts w:ascii="Calibri" w:hAnsi="Calibri" w:cs="Calibri"/>
                <w:b/>
              </w:rPr>
            </w:pPr>
          </w:p>
          <w:p w14:paraId="1C48414B"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1AFD93CB"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0D1B9968"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76D8E945"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A79E8A2" w14:textId="77777777" w:rsidR="003609B3" w:rsidRPr="00BC1437" w:rsidRDefault="00F8511A" w:rsidP="003F0CD2">
            <w:pPr>
              <w:rPr>
                <w:rFonts w:ascii="Calibri" w:hAnsi="Calibri" w:cs="Calibri"/>
                <w:b/>
              </w:rPr>
            </w:pPr>
            <w:r w:rsidRPr="00BC1437">
              <w:rPr>
                <w:rFonts w:ascii="Calibri" w:hAnsi="Calibri" w:cs="Calibri"/>
                <w:bCs/>
              </w:rPr>
              <w:t>Maximum charge per sheet</w:t>
            </w:r>
          </w:p>
        </w:tc>
      </w:tr>
      <w:tr w:rsidR="00F138E9" w:rsidRPr="00BC1437" w14:paraId="2437B5A6" w14:textId="77777777" w:rsidTr="00F4554F">
        <w:trPr>
          <w:trHeight w:val="177"/>
        </w:trPr>
        <w:tc>
          <w:tcPr>
            <w:tcW w:w="8757" w:type="dxa"/>
            <w:tcBorders>
              <w:top w:val="single" w:sz="4" w:space="0" w:color="auto"/>
              <w:left w:val="single" w:sz="4" w:space="0" w:color="auto"/>
              <w:bottom w:val="single" w:sz="4" w:space="0" w:color="auto"/>
              <w:right w:val="single" w:sz="4" w:space="0" w:color="auto"/>
            </w:tcBorders>
          </w:tcPr>
          <w:p w14:paraId="434810A4" w14:textId="77777777" w:rsidR="00F138E9" w:rsidRPr="00BC1437" w:rsidRDefault="00F138E9" w:rsidP="00F138E9">
            <w:pPr>
              <w:rPr>
                <w:rFonts w:ascii="Calibri" w:hAnsi="Calibri" w:cs="Calibri"/>
                <w:b/>
              </w:rPr>
            </w:pPr>
          </w:p>
          <w:p w14:paraId="3EB34596" w14:textId="77777777" w:rsidR="00F138E9" w:rsidRPr="00BC1437" w:rsidRDefault="00F138E9" w:rsidP="00F138E9">
            <w:pPr>
              <w:rPr>
                <w:rFonts w:ascii="Calibri" w:hAnsi="Calibri" w:cs="Calibri"/>
              </w:rPr>
            </w:pPr>
            <w:r w:rsidRPr="00BC1437">
              <w:rPr>
                <w:rFonts w:ascii="Calibri" w:hAnsi="Calibri" w:cs="Calibri"/>
              </w:rPr>
              <w:t>Records of decisions made in the practice affecting the provision of NHS/HSC services.</w:t>
            </w:r>
          </w:p>
          <w:p w14:paraId="7E815571" w14:textId="77777777" w:rsidR="00F138E9" w:rsidRPr="00BC1437" w:rsidRDefault="00F138E9" w:rsidP="00F138E9">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42B7DAF8"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2582CF2"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2BC0F304"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32621AAC"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084068F1" w14:textId="77777777" w:rsidR="00F138E9" w:rsidRPr="00BC1437" w:rsidRDefault="00F138E9" w:rsidP="00F138E9">
            <w:pPr>
              <w:rPr>
                <w:rFonts w:ascii="Calibri" w:hAnsi="Calibri" w:cs="Calibri"/>
                <w:b/>
              </w:rPr>
            </w:pPr>
            <w:r w:rsidRPr="00BC1437">
              <w:rPr>
                <w:rFonts w:ascii="Calibri" w:hAnsi="Calibri" w:cs="Calibri"/>
                <w:b/>
              </w:rPr>
              <w:t>Class 5 – Our policies and procedures</w:t>
            </w:r>
          </w:p>
          <w:p w14:paraId="2A068B8B" w14:textId="77777777" w:rsidR="00F138E9" w:rsidRPr="00BC1437" w:rsidRDefault="00F138E9" w:rsidP="00F138E9">
            <w:pPr>
              <w:rPr>
                <w:rFonts w:ascii="Calibri" w:hAnsi="Calibri" w:cs="Calibri"/>
                <w:b/>
              </w:rPr>
            </w:pPr>
            <w:r w:rsidRPr="00BC1437">
              <w:rPr>
                <w:rFonts w:ascii="Calibri" w:hAnsi="Calibri" w:cs="Calibri"/>
                <w:b/>
              </w:rPr>
              <w:t>(Current written protocols, policies and procedures for delivering our services and responsibilities)</w:t>
            </w:r>
          </w:p>
          <w:p w14:paraId="58240A7E" w14:textId="77777777" w:rsidR="00F138E9" w:rsidRPr="00BC1437" w:rsidRDefault="00F138E9" w:rsidP="00F138E9">
            <w:pPr>
              <w:rPr>
                <w:rFonts w:ascii="Calibri" w:hAnsi="Calibri" w:cs="Calibri"/>
                <w:b/>
              </w:rPr>
            </w:pPr>
          </w:p>
          <w:p w14:paraId="79B36A0C" w14:textId="77777777" w:rsidR="00F138E9" w:rsidRPr="00BC1437" w:rsidRDefault="00F138E9" w:rsidP="00F138E9">
            <w:pPr>
              <w:rPr>
                <w:rFonts w:ascii="Calibri" w:hAnsi="Calibri" w:cs="Calibri"/>
                <w:b/>
                <w:i/>
              </w:rPr>
            </w:pPr>
            <w:r w:rsidRPr="00BC1437">
              <w:rPr>
                <w:rFonts w:ascii="Calibri" w:hAnsi="Calibri" w:cs="Calibri"/>
                <w:b/>
                <w:i/>
              </w:rPr>
              <w:t>Current information only.</w:t>
            </w:r>
          </w:p>
          <w:p w14:paraId="72F84C3C" w14:textId="77777777" w:rsidR="00F138E9" w:rsidRPr="00BC1437" w:rsidRDefault="00F138E9" w:rsidP="00F138E9">
            <w:pPr>
              <w:rPr>
                <w:rFonts w:ascii="Calibri" w:hAnsi="Calibri" w:cs="Calibri"/>
                <w:b/>
                <w:i/>
              </w:rPr>
            </w:pPr>
          </w:p>
          <w:p w14:paraId="3A919FFE" w14:textId="77777777" w:rsidR="00F138E9" w:rsidRPr="00BC1437" w:rsidRDefault="00F138E9" w:rsidP="00F138E9">
            <w:pPr>
              <w:rPr>
                <w:rFonts w:ascii="Calibri" w:hAnsi="Calibri" w:cs="Calibri"/>
                <w:b/>
                <w:i/>
              </w:rPr>
            </w:pPr>
            <w:r w:rsidRPr="00BC1437">
              <w:rPr>
                <w:rFonts w:ascii="Calibri" w:hAnsi="Calibri" w:cs="Calibri"/>
                <w:b/>
                <w:i/>
              </w:rPr>
              <w:t xml:space="preserve">Here we have listed the policies we would expect practices to have. Any additional policies should also be listed. </w:t>
            </w:r>
          </w:p>
          <w:p w14:paraId="7FB3B966" w14:textId="77777777" w:rsidR="00F138E9" w:rsidRPr="00BC1437" w:rsidRDefault="00F138E9" w:rsidP="00F138E9">
            <w:pPr>
              <w:rPr>
                <w:rFonts w:ascii="Calibri" w:hAnsi="Calibri" w:cs="Calibri"/>
                <w:b/>
              </w:rPr>
            </w:pPr>
            <w:r w:rsidRPr="00BC1437">
              <w:rPr>
                <w:rFonts w:ascii="Calibri" w:hAnsi="Calibri" w:cs="Calibri"/>
                <w:b/>
                <w:i/>
              </w:rPr>
              <w:t>Mark “not held” against any policies that are not actually held.</w:t>
            </w:r>
            <w:r w:rsidRPr="00BC1437">
              <w:rPr>
                <w:rFonts w:ascii="Calibri" w:hAnsi="Calibri" w:cs="Calibri"/>
                <w:b/>
              </w:rPr>
              <w:t xml:space="preserve"> </w:t>
            </w:r>
          </w:p>
        </w:tc>
        <w:tc>
          <w:tcPr>
            <w:tcW w:w="3120" w:type="dxa"/>
            <w:tcBorders>
              <w:top w:val="single" w:sz="4" w:space="0" w:color="auto"/>
              <w:left w:val="single" w:sz="4" w:space="0" w:color="auto"/>
              <w:bottom w:val="single" w:sz="4" w:space="0" w:color="auto"/>
              <w:right w:val="single" w:sz="4" w:space="0" w:color="auto"/>
            </w:tcBorders>
          </w:tcPr>
          <w:p w14:paraId="2CDC6E00"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1F74B7DD"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BBE6629" w14:textId="77777777" w:rsidR="00F138E9" w:rsidRPr="00BC1437" w:rsidRDefault="00F8511A" w:rsidP="00F138E9">
            <w:pPr>
              <w:rPr>
                <w:rFonts w:ascii="Calibri" w:hAnsi="Calibri" w:cs="Calibri"/>
                <w:bCs/>
              </w:rPr>
            </w:pPr>
            <w:r w:rsidRPr="00BC1437">
              <w:rPr>
                <w:rFonts w:ascii="Calibri" w:hAnsi="Calibri" w:cs="Calibri"/>
                <w:bCs/>
              </w:rPr>
              <w:t>Maximum charge per sheet</w:t>
            </w:r>
          </w:p>
        </w:tc>
      </w:tr>
      <w:tr w:rsidR="00F138E9" w:rsidRPr="00BC1437" w14:paraId="47EDB7E5"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78A601E9" w14:textId="77777777" w:rsidR="00F138E9" w:rsidRPr="00BC1437" w:rsidRDefault="00F138E9" w:rsidP="00F138E9">
            <w:pPr>
              <w:rPr>
                <w:rFonts w:ascii="Calibri" w:hAnsi="Calibri" w:cs="Calibri"/>
              </w:rPr>
            </w:pPr>
          </w:p>
          <w:p w14:paraId="13A44826" w14:textId="77777777" w:rsidR="00F138E9" w:rsidRPr="00BC1437" w:rsidRDefault="00F138E9" w:rsidP="00F138E9">
            <w:pPr>
              <w:rPr>
                <w:rFonts w:ascii="Calibri" w:hAnsi="Calibri" w:cs="Calibri"/>
              </w:rPr>
            </w:pPr>
            <w:r w:rsidRPr="00BC1437">
              <w:rPr>
                <w:rFonts w:ascii="Calibri" w:hAnsi="Calibri" w:cs="Calibri"/>
              </w:rPr>
              <w:t>Policies and procedures about customer service</w:t>
            </w:r>
          </w:p>
          <w:p w14:paraId="2070A110"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1BDFB2B0"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6FD6D58A"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FCAF38A"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489C5EFD"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05B49FF7" w14:textId="77777777" w:rsidR="00F138E9" w:rsidRPr="00BC1437" w:rsidRDefault="00F138E9" w:rsidP="00F138E9">
            <w:pPr>
              <w:rPr>
                <w:rFonts w:ascii="Calibri" w:hAnsi="Calibri" w:cs="Calibri"/>
              </w:rPr>
            </w:pPr>
          </w:p>
          <w:p w14:paraId="7D697D0D" w14:textId="77777777" w:rsidR="00F138E9" w:rsidRPr="00BC1437" w:rsidRDefault="00F138E9" w:rsidP="00F138E9">
            <w:pPr>
              <w:rPr>
                <w:rFonts w:ascii="Calibri" w:hAnsi="Calibri" w:cs="Calibri"/>
              </w:rPr>
            </w:pPr>
            <w:r w:rsidRPr="00BC1437">
              <w:rPr>
                <w:rFonts w:ascii="Calibri" w:hAnsi="Calibri" w:cs="Calibri"/>
              </w:rPr>
              <w:t>Internal instructions to staff and policies relating to the delivery of services</w:t>
            </w:r>
          </w:p>
        </w:tc>
        <w:tc>
          <w:tcPr>
            <w:tcW w:w="3120" w:type="dxa"/>
            <w:tcBorders>
              <w:top w:val="single" w:sz="4" w:space="0" w:color="auto"/>
              <w:left w:val="single" w:sz="4" w:space="0" w:color="auto"/>
              <w:bottom w:val="single" w:sz="4" w:space="0" w:color="auto"/>
              <w:right w:val="single" w:sz="4" w:space="0" w:color="auto"/>
            </w:tcBorders>
          </w:tcPr>
          <w:p w14:paraId="52EF5003"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41DD595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3B8EE57"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3000CFAE"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31F4F284" w14:textId="77777777" w:rsidR="00F138E9" w:rsidRPr="00BC1437" w:rsidRDefault="00F138E9" w:rsidP="00F138E9">
            <w:pPr>
              <w:rPr>
                <w:rFonts w:ascii="Calibri" w:hAnsi="Calibri" w:cs="Calibri"/>
              </w:rPr>
            </w:pPr>
          </w:p>
          <w:p w14:paraId="1D088D4B" w14:textId="77777777" w:rsidR="00F138E9" w:rsidRPr="00BC1437" w:rsidRDefault="00F138E9" w:rsidP="00F138E9">
            <w:pPr>
              <w:rPr>
                <w:rFonts w:ascii="Calibri" w:hAnsi="Calibri" w:cs="Calibri"/>
              </w:rPr>
            </w:pPr>
            <w:r w:rsidRPr="00BC1437">
              <w:rPr>
                <w:rFonts w:ascii="Calibri" w:hAnsi="Calibri" w:cs="Calibri"/>
              </w:rPr>
              <w:t>Policies and procedures about the recruitment and employment of staff</w:t>
            </w:r>
          </w:p>
        </w:tc>
        <w:tc>
          <w:tcPr>
            <w:tcW w:w="3120" w:type="dxa"/>
            <w:tcBorders>
              <w:top w:val="single" w:sz="4" w:space="0" w:color="auto"/>
              <w:left w:val="single" w:sz="4" w:space="0" w:color="auto"/>
              <w:bottom w:val="single" w:sz="4" w:space="0" w:color="auto"/>
              <w:right w:val="single" w:sz="4" w:space="0" w:color="auto"/>
            </w:tcBorders>
          </w:tcPr>
          <w:p w14:paraId="6C2139D4"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51B47413"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2D5D2B3"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48B75D09"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2A2C17F6" w14:textId="77777777" w:rsidR="00F138E9" w:rsidRPr="00BC1437" w:rsidRDefault="00F138E9" w:rsidP="00F138E9">
            <w:pPr>
              <w:rPr>
                <w:rFonts w:ascii="Calibri" w:hAnsi="Calibri" w:cs="Calibri"/>
              </w:rPr>
            </w:pPr>
          </w:p>
          <w:p w14:paraId="789FF25C" w14:textId="77777777" w:rsidR="00F138E9" w:rsidRPr="00BC1437" w:rsidRDefault="00F138E9" w:rsidP="00F138E9">
            <w:pPr>
              <w:rPr>
                <w:rFonts w:ascii="Calibri" w:hAnsi="Calibri" w:cs="Calibri"/>
              </w:rPr>
            </w:pPr>
            <w:r w:rsidRPr="00BC1437">
              <w:rPr>
                <w:rFonts w:ascii="Calibri" w:hAnsi="Calibri" w:cs="Calibri"/>
              </w:rPr>
              <w:t>Equality and diversity policy</w:t>
            </w:r>
          </w:p>
        </w:tc>
        <w:tc>
          <w:tcPr>
            <w:tcW w:w="3120" w:type="dxa"/>
            <w:tcBorders>
              <w:top w:val="single" w:sz="4" w:space="0" w:color="auto"/>
              <w:left w:val="single" w:sz="4" w:space="0" w:color="auto"/>
              <w:bottom w:val="single" w:sz="4" w:space="0" w:color="auto"/>
              <w:right w:val="single" w:sz="4" w:space="0" w:color="auto"/>
            </w:tcBorders>
          </w:tcPr>
          <w:p w14:paraId="2B21A3E4"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44992E08"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387B855"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7E2933C2"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3D78F909" w14:textId="77777777" w:rsidR="00F138E9" w:rsidRPr="00BC1437" w:rsidRDefault="00F138E9" w:rsidP="00F138E9">
            <w:pPr>
              <w:rPr>
                <w:rFonts w:ascii="Calibri" w:hAnsi="Calibri" w:cs="Calibri"/>
              </w:rPr>
            </w:pPr>
          </w:p>
          <w:p w14:paraId="64F6B525" w14:textId="77777777" w:rsidR="00F138E9" w:rsidRPr="00BC1437" w:rsidRDefault="00F138E9" w:rsidP="00F138E9">
            <w:pPr>
              <w:rPr>
                <w:rFonts w:ascii="Calibri" w:hAnsi="Calibri" w:cs="Calibri"/>
              </w:rPr>
            </w:pPr>
            <w:r w:rsidRPr="00BC1437">
              <w:rPr>
                <w:rFonts w:ascii="Calibri" w:hAnsi="Calibri" w:cs="Calibri"/>
              </w:rPr>
              <w:t>Health and safety policy</w:t>
            </w:r>
          </w:p>
        </w:tc>
        <w:tc>
          <w:tcPr>
            <w:tcW w:w="3120" w:type="dxa"/>
            <w:tcBorders>
              <w:top w:val="single" w:sz="4" w:space="0" w:color="auto"/>
              <w:left w:val="single" w:sz="4" w:space="0" w:color="auto"/>
              <w:bottom w:val="single" w:sz="4" w:space="0" w:color="auto"/>
              <w:right w:val="single" w:sz="4" w:space="0" w:color="auto"/>
            </w:tcBorders>
          </w:tcPr>
          <w:p w14:paraId="67903557"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25B2FD6"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F46E76E"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252A389B"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0DB3A0A7" w14:textId="77777777" w:rsidR="00F138E9" w:rsidRPr="00BC1437" w:rsidRDefault="00F138E9" w:rsidP="00F138E9">
            <w:pPr>
              <w:rPr>
                <w:rFonts w:ascii="Calibri" w:hAnsi="Calibri" w:cs="Calibri"/>
              </w:rPr>
            </w:pPr>
          </w:p>
          <w:p w14:paraId="3F26CDDB" w14:textId="77777777" w:rsidR="00F138E9" w:rsidRPr="00BC1437" w:rsidRDefault="00F138E9" w:rsidP="00F138E9">
            <w:pPr>
              <w:rPr>
                <w:rFonts w:ascii="Calibri" w:hAnsi="Calibri" w:cs="Calibri"/>
              </w:rPr>
            </w:pPr>
            <w:r w:rsidRPr="00BC1437">
              <w:rPr>
                <w:rFonts w:ascii="Calibri" w:hAnsi="Calibri" w:cs="Calibri"/>
              </w:rPr>
              <w:t>Complaints procedures (including those covering requests for information and operating the publication scheme)</w:t>
            </w:r>
          </w:p>
        </w:tc>
        <w:tc>
          <w:tcPr>
            <w:tcW w:w="3120" w:type="dxa"/>
            <w:tcBorders>
              <w:top w:val="single" w:sz="4" w:space="0" w:color="auto"/>
              <w:left w:val="single" w:sz="4" w:space="0" w:color="auto"/>
              <w:bottom w:val="single" w:sz="4" w:space="0" w:color="auto"/>
              <w:right w:val="single" w:sz="4" w:space="0" w:color="auto"/>
            </w:tcBorders>
          </w:tcPr>
          <w:p w14:paraId="4EB42452" w14:textId="77777777" w:rsidR="00F138E9" w:rsidRPr="00F4554F" w:rsidRDefault="00F138E9" w:rsidP="00F138E9">
            <w:pPr>
              <w:rPr>
                <w:rFonts w:ascii="Calibri" w:hAnsi="Calibri" w:cs="Calibri"/>
                <w:bCs/>
              </w:rPr>
            </w:pPr>
            <w:r w:rsidRPr="00BC1437">
              <w:rPr>
                <w:rFonts w:ascii="Calibri" w:hAnsi="Calibri" w:cs="Calibri"/>
                <w:bCs/>
              </w:rPr>
              <w:t>Website and Practice leaflet</w:t>
            </w:r>
            <w:r w:rsidR="007C6B7A" w:rsidRPr="00F4554F">
              <w:rPr>
                <w:rFonts w:ascii="Calibri" w:hAnsi="Calibri" w:cs="Calibri"/>
                <w:bCs/>
              </w:rPr>
              <w:t>:</w:t>
            </w:r>
          </w:p>
          <w:p w14:paraId="6FE24EDA" w14:textId="77777777" w:rsidR="007C6B7A" w:rsidRPr="00BC1437" w:rsidRDefault="005C3007" w:rsidP="00BC1437">
            <w:pPr>
              <w:rPr>
                <w:rFonts w:ascii="Calibri" w:hAnsi="Calibri" w:cs="Calibri"/>
                <w:bCs/>
              </w:rPr>
            </w:pPr>
            <w:hyperlink r:id="rId21" w:anchor="1546809606687-a42e21e1-c050" w:history="1">
              <w:r w:rsidR="009C3A99" w:rsidRPr="004574EF">
                <w:rPr>
                  <w:rStyle w:val="Hyperlink"/>
                  <w:rFonts w:ascii="Calibri" w:hAnsi="Calibri" w:cs="Calibri"/>
                  <w:bCs/>
                </w:rPr>
                <w:t>https://ventnormedicalpractice.nhs.uk/about-my-gp-practice/practice-policies/#1546809606687-a42e21e1-c050</w:t>
              </w:r>
            </w:hyperlink>
            <w:r w:rsidR="009C3A99">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57F80511"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0E75163" w14:textId="77777777" w:rsidR="00F138E9" w:rsidRPr="00BC1437" w:rsidRDefault="00F138E9" w:rsidP="00F138E9">
            <w:pPr>
              <w:rPr>
                <w:rFonts w:ascii="Calibri" w:hAnsi="Calibri" w:cs="Calibri"/>
                <w:b/>
              </w:rPr>
            </w:pPr>
          </w:p>
        </w:tc>
      </w:tr>
      <w:tr w:rsidR="007C6B7A" w:rsidRPr="00F4554F" w14:paraId="20B49BE2"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5FCA4C87" w14:textId="77777777" w:rsidR="007C6B7A" w:rsidRPr="00F4554F" w:rsidRDefault="007C6B7A" w:rsidP="00987F9B">
            <w:pPr>
              <w:rPr>
                <w:rFonts w:ascii="Calibri" w:hAnsi="Calibri" w:cs="Calibri"/>
              </w:rPr>
            </w:pPr>
          </w:p>
          <w:p w14:paraId="6EE6B60D" w14:textId="77777777" w:rsidR="007C6B7A" w:rsidRPr="00F4554F" w:rsidRDefault="007C6B7A" w:rsidP="00987F9B">
            <w:pPr>
              <w:rPr>
                <w:rFonts w:ascii="Calibri" w:hAnsi="Calibri" w:cs="Calibri"/>
              </w:rPr>
            </w:pPr>
            <w:r w:rsidRPr="00F4554F">
              <w:rPr>
                <w:rFonts w:ascii="Calibri" w:hAnsi="Calibri" w:cs="Calibri"/>
              </w:rPr>
              <w:t>Data protection policies – privacy notices</w:t>
            </w:r>
          </w:p>
        </w:tc>
        <w:tc>
          <w:tcPr>
            <w:tcW w:w="3120" w:type="dxa"/>
            <w:tcBorders>
              <w:top w:val="single" w:sz="4" w:space="0" w:color="auto"/>
              <w:left w:val="single" w:sz="4" w:space="0" w:color="auto"/>
              <w:bottom w:val="single" w:sz="4" w:space="0" w:color="auto"/>
              <w:right w:val="single" w:sz="4" w:space="0" w:color="auto"/>
            </w:tcBorders>
          </w:tcPr>
          <w:p w14:paraId="23E2F6DA" w14:textId="77777777" w:rsidR="007C6B7A" w:rsidRDefault="007C6B7A" w:rsidP="00987F9B">
            <w:pPr>
              <w:rPr>
                <w:rFonts w:ascii="Calibri" w:hAnsi="Calibri" w:cs="Calibri"/>
                <w:bCs/>
              </w:rPr>
            </w:pPr>
            <w:r w:rsidRPr="00F4554F">
              <w:rPr>
                <w:rFonts w:ascii="Calibri" w:hAnsi="Calibri" w:cs="Calibri"/>
                <w:bCs/>
              </w:rPr>
              <w:t>Practice website:</w:t>
            </w:r>
          </w:p>
          <w:p w14:paraId="5524D2D9" w14:textId="77777777" w:rsidR="009C3A99" w:rsidRPr="00F4554F" w:rsidRDefault="005C3007" w:rsidP="00987F9B">
            <w:pPr>
              <w:rPr>
                <w:rFonts w:ascii="Calibri" w:hAnsi="Calibri" w:cs="Calibri"/>
                <w:bCs/>
              </w:rPr>
            </w:pPr>
            <w:hyperlink r:id="rId22" w:history="1">
              <w:r w:rsidR="009C3A99" w:rsidRPr="004574EF">
                <w:rPr>
                  <w:rStyle w:val="Hyperlink"/>
                  <w:rFonts w:ascii="Calibri" w:hAnsi="Calibri" w:cs="Calibri"/>
                  <w:bCs/>
                </w:rPr>
                <w:t>https://ventnormedicalpractice.nhs.uk/privacy-policy/</w:t>
              </w:r>
            </w:hyperlink>
            <w:r w:rsidR="009C3A99">
              <w:rPr>
                <w:rFonts w:ascii="Calibri" w:hAnsi="Calibri" w:cs="Calibri"/>
                <w:bCs/>
              </w:rPr>
              <w:t xml:space="preserve"> </w:t>
            </w:r>
          </w:p>
          <w:p w14:paraId="00B9BDE1" w14:textId="77777777" w:rsidR="007C6B7A" w:rsidRPr="00F4554F" w:rsidRDefault="007C6B7A" w:rsidP="00BC1437">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70B61B8E" w14:textId="77777777" w:rsidR="007C6B7A" w:rsidRPr="00F4554F" w:rsidRDefault="007C6B7A" w:rsidP="00987F9B">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54C06FC" w14:textId="77777777" w:rsidR="007C6B7A" w:rsidRPr="00F4554F" w:rsidRDefault="007C6B7A" w:rsidP="00987F9B">
            <w:pPr>
              <w:rPr>
                <w:rFonts w:ascii="Calibri" w:hAnsi="Calibri" w:cs="Calibri"/>
                <w:b/>
              </w:rPr>
            </w:pPr>
          </w:p>
        </w:tc>
      </w:tr>
      <w:tr w:rsidR="00F138E9" w:rsidRPr="00BC1437" w14:paraId="719A5070" w14:textId="77777777" w:rsidTr="00F4554F">
        <w:trPr>
          <w:trHeight w:val="233"/>
        </w:trPr>
        <w:tc>
          <w:tcPr>
            <w:tcW w:w="8757" w:type="dxa"/>
            <w:tcBorders>
              <w:top w:val="single" w:sz="4" w:space="0" w:color="auto"/>
              <w:left w:val="single" w:sz="4" w:space="0" w:color="auto"/>
              <w:bottom w:val="single" w:sz="4" w:space="0" w:color="auto"/>
              <w:right w:val="single" w:sz="4" w:space="0" w:color="auto"/>
            </w:tcBorders>
          </w:tcPr>
          <w:p w14:paraId="4BCCF8A1" w14:textId="77777777" w:rsidR="00F138E9" w:rsidRPr="00BC1437" w:rsidRDefault="00F138E9" w:rsidP="00F138E9">
            <w:pPr>
              <w:rPr>
                <w:rFonts w:ascii="Calibri" w:hAnsi="Calibri" w:cs="Calibri"/>
              </w:rPr>
            </w:pPr>
          </w:p>
          <w:p w14:paraId="116B15ED" w14:textId="77777777" w:rsidR="00F138E9" w:rsidRPr="00BC1437" w:rsidRDefault="00F138E9" w:rsidP="00F138E9">
            <w:pPr>
              <w:rPr>
                <w:rFonts w:ascii="Calibri" w:hAnsi="Calibri" w:cs="Calibri"/>
              </w:rPr>
            </w:pPr>
            <w:r w:rsidRPr="00BC1437">
              <w:rPr>
                <w:rFonts w:ascii="Calibri" w:hAnsi="Calibri" w:cs="Calibri"/>
              </w:rPr>
              <w:t>Records management policies (records retention, destruction and archive)</w:t>
            </w:r>
          </w:p>
        </w:tc>
        <w:tc>
          <w:tcPr>
            <w:tcW w:w="3120" w:type="dxa"/>
            <w:tcBorders>
              <w:top w:val="single" w:sz="4" w:space="0" w:color="auto"/>
              <w:left w:val="single" w:sz="4" w:space="0" w:color="auto"/>
              <w:bottom w:val="single" w:sz="4" w:space="0" w:color="auto"/>
              <w:right w:val="single" w:sz="4" w:space="0" w:color="auto"/>
            </w:tcBorders>
          </w:tcPr>
          <w:p w14:paraId="5434EBFB" w14:textId="77777777" w:rsidR="00F138E9" w:rsidRDefault="00F138E9" w:rsidP="00F138E9">
            <w:pPr>
              <w:rPr>
                <w:rFonts w:ascii="Calibri" w:hAnsi="Calibri" w:cs="Calibri"/>
                <w:bCs/>
              </w:rPr>
            </w:pPr>
            <w:r w:rsidRPr="00BC1437">
              <w:rPr>
                <w:rFonts w:ascii="Calibri" w:hAnsi="Calibri" w:cs="Calibri"/>
                <w:bCs/>
              </w:rPr>
              <w:t>Privacy Notice on Website</w:t>
            </w:r>
          </w:p>
          <w:p w14:paraId="0D4DCF95" w14:textId="77777777" w:rsidR="009C3A99" w:rsidRPr="00F4554F" w:rsidRDefault="005C3007" w:rsidP="00F138E9">
            <w:pPr>
              <w:rPr>
                <w:rFonts w:ascii="Calibri" w:hAnsi="Calibri" w:cs="Calibri"/>
                <w:bCs/>
              </w:rPr>
            </w:pPr>
            <w:hyperlink r:id="rId23" w:anchor="1546809654161-94647cfc-e675" w:history="1">
              <w:r w:rsidR="009C3A99" w:rsidRPr="004574EF">
                <w:rPr>
                  <w:rStyle w:val="Hyperlink"/>
                  <w:rFonts w:ascii="Calibri" w:hAnsi="Calibri" w:cs="Calibri"/>
                  <w:bCs/>
                </w:rPr>
                <w:t>https://ventnormedicalpractice.nhs.uk/about-my-gp-practice/practice-policies/#1546809654161-94647cfc-e675</w:t>
              </w:r>
            </w:hyperlink>
            <w:r w:rsidR="009C3A99">
              <w:rPr>
                <w:rFonts w:ascii="Calibri" w:hAnsi="Calibri" w:cs="Calibri"/>
                <w:bCs/>
              </w:rPr>
              <w:t xml:space="preserve"> </w:t>
            </w:r>
          </w:p>
          <w:p w14:paraId="7D2140F8" w14:textId="77777777" w:rsidR="007C6B7A" w:rsidRPr="00F4554F" w:rsidRDefault="007C6B7A" w:rsidP="00F138E9">
            <w:pPr>
              <w:rPr>
                <w:rFonts w:ascii="Calibri" w:hAnsi="Calibri" w:cs="Calibri"/>
                <w:bCs/>
              </w:rPr>
            </w:pPr>
            <w:r w:rsidRPr="00F4554F">
              <w:rPr>
                <w:rFonts w:ascii="Calibri" w:hAnsi="Calibri" w:cs="Calibri"/>
                <w:bCs/>
              </w:rPr>
              <w:t xml:space="preserve">And </w:t>
            </w:r>
          </w:p>
          <w:p w14:paraId="7FC672FC" w14:textId="77777777" w:rsidR="007C6B7A" w:rsidRPr="00BC1437" w:rsidRDefault="005C3007" w:rsidP="00F138E9">
            <w:pPr>
              <w:rPr>
                <w:rFonts w:ascii="Calibri" w:hAnsi="Calibri" w:cs="Calibri"/>
                <w:bCs/>
              </w:rPr>
            </w:pPr>
            <w:hyperlink r:id="rId24" w:history="1">
              <w:r w:rsidR="007C6B7A" w:rsidRPr="00F4554F">
                <w:rPr>
                  <w:rStyle w:val="Hyperlink"/>
                  <w:rFonts w:ascii="Calibri" w:hAnsi="Calibri" w:cs="Calibri"/>
                  <w:bCs/>
                </w:rPr>
                <w:t>NHS Records Management Code of Practice 2021</w:t>
              </w:r>
            </w:hyperlink>
          </w:p>
        </w:tc>
        <w:tc>
          <w:tcPr>
            <w:tcW w:w="847" w:type="dxa"/>
            <w:tcBorders>
              <w:top w:val="single" w:sz="4" w:space="0" w:color="auto"/>
              <w:left w:val="single" w:sz="4" w:space="0" w:color="auto"/>
              <w:bottom w:val="single" w:sz="4" w:space="0" w:color="auto"/>
              <w:right w:val="single" w:sz="4" w:space="0" w:color="auto"/>
            </w:tcBorders>
          </w:tcPr>
          <w:p w14:paraId="7B36285A"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7B6F9CE" w14:textId="77777777" w:rsidR="00F138E9" w:rsidRPr="00BC1437" w:rsidRDefault="00F138E9" w:rsidP="00F138E9">
            <w:pPr>
              <w:rPr>
                <w:rFonts w:ascii="Calibri" w:hAnsi="Calibri" w:cs="Calibri"/>
                <w:b/>
              </w:rPr>
            </w:pPr>
          </w:p>
        </w:tc>
      </w:tr>
      <w:tr w:rsidR="00F138E9" w:rsidRPr="00BC1437" w14:paraId="693D5898"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480CDB83" w14:textId="77777777" w:rsidR="00F138E9" w:rsidRPr="00BC1437" w:rsidRDefault="00F138E9" w:rsidP="00F138E9">
            <w:pPr>
              <w:rPr>
                <w:rFonts w:ascii="Calibri" w:hAnsi="Calibri" w:cs="Calibri"/>
              </w:rPr>
            </w:pPr>
          </w:p>
          <w:p w14:paraId="304E1020" w14:textId="77777777" w:rsidR="00F138E9" w:rsidRPr="00BC1437" w:rsidRDefault="00F138E9" w:rsidP="00F138E9">
            <w:pPr>
              <w:rPr>
                <w:rFonts w:ascii="Calibri" w:hAnsi="Calibri" w:cs="Calibri"/>
              </w:rPr>
            </w:pPr>
            <w:r w:rsidRPr="00BC1437">
              <w:rPr>
                <w:rFonts w:ascii="Calibri" w:hAnsi="Calibri" w:cs="Calibri"/>
              </w:rPr>
              <w:t>Policies and procedures for handling requests for information</w:t>
            </w:r>
          </w:p>
          <w:p w14:paraId="3DCD65CE"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0BC762EF" w14:textId="77777777" w:rsidR="00F138E9" w:rsidRPr="00F4554F" w:rsidRDefault="007C6B7A" w:rsidP="00F138E9">
            <w:pPr>
              <w:rPr>
                <w:rFonts w:ascii="Calibri" w:hAnsi="Calibri" w:cs="Calibri"/>
                <w:bCs/>
              </w:rPr>
            </w:pPr>
            <w:r w:rsidRPr="00F4554F">
              <w:rPr>
                <w:rFonts w:ascii="Calibri" w:hAnsi="Calibri" w:cs="Calibri"/>
                <w:bCs/>
              </w:rPr>
              <w:t>Practice website:</w:t>
            </w:r>
          </w:p>
          <w:p w14:paraId="7B2B2F28" w14:textId="77777777" w:rsidR="007C6B7A" w:rsidRPr="00BC1437" w:rsidRDefault="009C3A99" w:rsidP="00F138E9">
            <w:pPr>
              <w:rPr>
                <w:rFonts w:ascii="Calibri" w:hAnsi="Calibri" w:cs="Calibri"/>
                <w:bCs/>
              </w:rPr>
            </w:pPr>
            <w:r>
              <w:rPr>
                <w:rFonts w:ascii="Calibri" w:hAnsi="Calibri" w:cs="Calibri"/>
                <w:bCs/>
              </w:rPr>
              <w:t xml:space="preserve">See </w:t>
            </w:r>
            <w:hyperlink r:id="rId25" w:anchor="1546809654161-94647cfc-e675" w:history="1">
              <w:r w:rsidRPr="004574EF">
                <w:rPr>
                  <w:rStyle w:val="Hyperlink"/>
                  <w:rFonts w:ascii="Calibri" w:hAnsi="Calibri" w:cs="Calibri"/>
                  <w:bCs/>
                </w:rPr>
                <w:t>https://ventnormedicalpractice.nhs.uk/about-my-gp-</w:t>
              </w:r>
              <w:r w:rsidRPr="004574EF">
                <w:rPr>
                  <w:rStyle w:val="Hyperlink"/>
                  <w:rFonts w:ascii="Calibri" w:hAnsi="Calibri" w:cs="Calibri"/>
                  <w:bCs/>
                </w:rPr>
                <w:lastRenderedPageBreak/>
                <w:t>practice/practice-policies/#1546809654161-94647cfc-e675</w:t>
              </w:r>
            </w:hyperlink>
          </w:p>
        </w:tc>
        <w:tc>
          <w:tcPr>
            <w:tcW w:w="847" w:type="dxa"/>
            <w:tcBorders>
              <w:top w:val="single" w:sz="4" w:space="0" w:color="auto"/>
              <w:left w:val="single" w:sz="4" w:space="0" w:color="auto"/>
              <w:bottom w:val="single" w:sz="4" w:space="0" w:color="auto"/>
              <w:right w:val="single" w:sz="4" w:space="0" w:color="auto"/>
            </w:tcBorders>
          </w:tcPr>
          <w:p w14:paraId="42BD048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86441CE" w14:textId="77777777" w:rsidR="00F138E9" w:rsidRPr="00BC1437" w:rsidRDefault="00F138E9" w:rsidP="00F138E9">
            <w:pPr>
              <w:rPr>
                <w:rFonts w:ascii="Calibri" w:hAnsi="Calibri" w:cs="Calibri"/>
                <w:b/>
              </w:rPr>
            </w:pPr>
          </w:p>
        </w:tc>
      </w:tr>
      <w:tr w:rsidR="00F138E9" w:rsidRPr="00BC1437" w14:paraId="644ECF78"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717CBA79" w14:textId="77777777" w:rsidR="00F138E9" w:rsidRPr="00BC1437" w:rsidRDefault="00F138E9" w:rsidP="00F138E9">
            <w:pPr>
              <w:rPr>
                <w:rFonts w:ascii="Calibri" w:hAnsi="Calibri" w:cs="Calibri"/>
                <w:b/>
              </w:rPr>
            </w:pPr>
            <w:r w:rsidRPr="00BC1437">
              <w:rPr>
                <w:rFonts w:ascii="Calibri" w:hAnsi="Calibri" w:cs="Calibri"/>
                <w:b/>
              </w:rPr>
              <w:t>Class 6 – Lists and Registers</w:t>
            </w:r>
          </w:p>
          <w:p w14:paraId="590AAC71" w14:textId="77777777" w:rsidR="00F138E9" w:rsidRPr="00BC1437" w:rsidRDefault="00F138E9" w:rsidP="00F138E9">
            <w:pPr>
              <w:rPr>
                <w:rFonts w:ascii="Calibri" w:hAnsi="Calibri" w:cs="Calibri"/>
                <w:b/>
              </w:rPr>
            </w:pPr>
          </w:p>
          <w:p w14:paraId="098647E4" w14:textId="77777777" w:rsidR="00F138E9" w:rsidRPr="00BC1437" w:rsidRDefault="00F138E9" w:rsidP="00F138E9">
            <w:pPr>
              <w:rPr>
                <w:rFonts w:ascii="Calibri" w:hAnsi="Calibri" w:cs="Calibri"/>
                <w:b/>
              </w:rPr>
            </w:pPr>
            <w:r w:rsidRPr="00BC1437">
              <w:rPr>
                <w:rFonts w:ascii="Calibri" w:hAnsi="Calibri" w:cs="Calibri"/>
                <w:b/>
                <w:i/>
              </w:rPr>
              <w:t>Currently maintained lists and registers only</w:t>
            </w:r>
          </w:p>
        </w:tc>
        <w:tc>
          <w:tcPr>
            <w:tcW w:w="3120" w:type="dxa"/>
            <w:tcBorders>
              <w:top w:val="single" w:sz="4" w:space="0" w:color="auto"/>
              <w:left w:val="single" w:sz="4" w:space="0" w:color="auto"/>
              <w:bottom w:val="single" w:sz="4" w:space="0" w:color="auto"/>
              <w:right w:val="single" w:sz="4" w:space="0" w:color="auto"/>
            </w:tcBorders>
          </w:tcPr>
          <w:p w14:paraId="7F80AB53"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0639838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7773C3D" w14:textId="77777777" w:rsidR="00F138E9" w:rsidRPr="00BC1437" w:rsidRDefault="00F138E9" w:rsidP="00F138E9">
            <w:pPr>
              <w:rPr>
                <w:rFonts w:ascii="Calibri" w:hAnsi="Calibri" w:cs="Calibri"/>
                <w:b/>
              </w:rPr>
            </w:pPr>
          </w:p>
        </w:tc>
      </w:tr>
      <w:tr w:rsidR="00F138E9" w:rsidRPr="00BC1437" w14:paraId="74D5F769"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3E7A0A3B" w14:textId="77777777" w:rsidR="00F138E9" w:rsidRPr="00BC1437" w:rsidRDefault="00F138E9" w:rsidP="00F138E9">
            <w:pPr>
              <w:rPr>
                <w:rFonts w:ascii="Calibri" w:hAnsi="Calibri" w:cs="Calibri"/>
              </w:rPr>
            </w:pPr>
          </w:p>
          <w:p w14:paraId="6AE758E4" w14:textId="77777777" w:rsidR="00F138E9" w:rsidRPr="00BC1437" w:rsidRDefault="00F138E9" w:rsidP="00F138E9">
            <w:pPr>
              <w:rPr>
                <w:rFonts w:ascii="Calibri" w:hAnsi="Calibri" w:cs="Calibri"/>
                <w:i/>
              </w:rPr>
            </w:pPr>
            <w:r w:rsidRPr="00BC1437">
              <w:rPr>
                <w:rFonts w:ascii="Calibri" w:hAnsi="Calibri" w:cs="Calibri"/>
                <w:i/>
              </w:rPr>
              <w:t>We recognise that it is unlikely that GPs are going to have registers available for public inspection and while this remains the case “none held” can be entered in this section.</w:t>
            </w:r>
          </w:p>
        </w:tc>
        <w:tc>
          <w:tcPr>
            <w:tcW w:w="3120" w:type="dxa"/>
            <w:tcBorders>
              <w:top w:val="single" w:sz="4" w:space="0" w:color="auto"/>
              <w:left w:val="single" w:sz="4" w:space="0" w:color="auto"/>
              <w:bottom w:val="single" w:sz="4" w:space="0" w:color="auto"/>
              <w:right w:val="single" w:sz="4" w:space="0" w:color="auto"/>
            </w:tcBorders>
          </w:tcPr>
          <w:p w14:paraId="484A0C67"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5BCAA2B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7D0EB0D" w14:textId="77777777" w:rsidR="00F138E9" w:rsidRPr="00BC1437" w:rsidRDefault="00F138E9" w:rsidP="00F138E9">
            <w:pPr>
              <w:rPr>
                <w:rFonts w:ascii="Calibri" w:hAnsi="Calibri" w:cs="Calibri"/>
                <w:b/>
              </w:rPr>
            </w:pPr>
          </w:p>
        </w:tc>
      </w:tr>
      <w:tr w:rsidR="00F138E9" w:rsidRPr="00BC1437" w14:paraId="5D21938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4F815EFF" w14:textId="77777777" w:rsidR="00F138E9" w:rsidRPr="00BC1437" w:rsidRDefault="00F138E9" w:rsidP="00F138E9">
            <w:pPr>
              <w:rPr>
                <w:rFonts w:ascii="Calibri" w:hAnsi="Calibri" w:cs="Calibri"/>
              </w:rPr>
            </w:pPr>
          </w:p>
          <w:p w14:paraId="31262D30" w14:textId="77777777" w:rsidR="00F138E9" w:rsidRPr="00BC1437" w:rsidRDefault="00F138E9" w:rsidP="00F138E9">
            <w:pPr>
              <w:rPr>
                <w:rFonts w:ascii="Calibri" w:hAnsi="Calibri" w:cs="Calibri"/>
              </w:rPr>
            </w:pPr>
            <w:r w:rsidRPr="00BC1437">
              <w:rPr>
                <w:rFonts w:ascii="Calibri" w:hAnsi="Calibri" w:cs="Calibri"/>
              </w:rPr>
              <w:t xml:space="preserve">Any publicly available register or list </w:t>
            </w:r>
            <w:r w:rsidRPr="00BC1437">
              <w:rPr>
                <w:rFonts w:ascii="Calibri" w:hAnsi="Calibri" w:cs="Calibri"/>
                <w:i/>
              </w:rPr>
              <w:t>(if any are held this should be publicised; in most circumstances existing access provisions will suffice).</w:t>
            </w:r>
          </w:p>
          <w:p w14:paraId="20A04808"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FF81A39"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2C12C2D7"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6C98C8B" w14:textId="77777777" w:rsidR="00F138E9" w:rsidRPr="00BC1437" w:rsidRDefault="00F138E9" w:rsidP="00F138E9">
            <w:pPr>
              <w:rPr>
                <w:rFonts w:ascii="Calibri" w:hAnsi="Calibri" w:cs="Calibri"/>
                <w:b/>
              </w:rPr>
            </w:pPr>
          </w:p>
        </w:tc>
      </w:tr>
      <w:tr w:rsidR="00F138E9" w:rsidRPr="00BC1437" w14:paraId="09FC5E0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6C266701" w14:textId="77777777" w:rsidR="00F138E9" w:rsidRPr="00BC1437" w:rsidRDefault="00F138E9" w:rsidP="00F138E9">
            <w:pPr>
              <w:rPr>
                <w:rFonts w:ascii="Calibri" w:hAnsi="Calibri" w:cs="Calibri"/>
                <w:b/>
              </w:rPr>
            </w:pPr>
            <w:r w:rsidRPr="00BC1437">
              <w:rPr>
                <w:rFonts w:ascii="Calibri" w:hAnsi="Calibri" w:cs="Calibri"/>
                <w:b/>
              </w:rPr>
              <w:t>Class 7 – The services we offer</w:t>
            </w:r>
          </w:p>
          <w:p w14:paraId="184A88F4" w14:textId="77777777" w:rsidR="00F138E9" w:rsidRPr="00BC1437" w:rsidRDefault="00F138E9" w:rsidP="00F138E9">
            <w:pPr>
              <w:rPr>
                <w:rFonts w:ascii="Calibri" w:hAnsi="Calibri" w:cs="Calibri"/>
                <w:b/>
              </w:rPr>
            </w:pPr>
            <w:r w:rsidRPr="00BC1437">
              <w:rPr>
                <w:rFonts w:ascii="Calibri" w:hAnsi="Calibri" w:cs="Calibri"/>
                <w:b/>
              </w:rPr>
              <w:t>(Information about the services we offer, including leaflets, guidance and newsletters produced for the public)</w:t>
            </w:r>
          </w:p>
          <w:p w14:paraId="7E74A837" w14:textId="77777777" w:rsidR="00F138E9" w:rsidRPr="00BC1437" w:rsidRDefault="00F138E9" w:rsidP="00F138E9">
            <w:pPr>
              <w:rPr>
                <w:rFonts w:ascii="Calibri" w:hAnsi="Calibri" w:cs="Calibri"/>
                <w:b/>
              </w:rPr>
            </w:pPr>
          </w:p>
          <w:p w14:paraId="5C66534B" w14:textId="77777777" w:rsidR="00F138E9" w:rsidRPr="00BC1437" w:rsidRDefault="00F138E9" w:rsidP="00F138E9">
            <w:pPr>
              <w:rPr>
                <w:rFonts w:ascii="Calibri" w:hAnsi="Calibri" w:cs="Calibri"/>
                <w:b/>
              </w:rPr>
            </w:pPr>
            <w:r w:rsidRPr="00BC1437">
              <w:rPr>
                <w:rFonts w:ascii="Calibri" w:hAnsi="Calibri" w:cs="Calibri"/>
                <w:b/>
                <w:i/>
              </w:rPr>
              <w:t>Current information only</w:t>
            </w:r>
          </w:p>
        </w:tc>
        <w:tc>
          <w:tcPr>
            <w:tcW w:w="3120" w:type="dxa"/>
            <w:tcBorders>
              <w:top w:val="single" w:sz="4" w:space="0" w:color="auto"/>
              <w:left w:val="single" w:sz="4" w:space="0" w:color="auto"/>
              <w:bottom w:val="single" w:sz="4" w:space="0" w:color="auto"/>
              <w:right w:val="single" w:sz="4" w:space="0" w:color="auto"/>
            </w:tcBorders>
          </w:tcPr>
          <w:p w14:paraId="5C965443"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0E2B7D63"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575F9C9" w14:textId="77777777" w:rsidR="00F138E9" w:rsidRPr="00BC1437" w:rsidRDefault="00F138E9" w:rsidP="00F138E9">
            <w:pPr>
              <w:rPr>
                <w:rFonts w:ascii="Calibri" w:hAnsi="Calibri" w:cs="Calibri"/>
                <w:b/>
              </w:rPr>
            </w:pPr>
          </w:p>
        </w:tc>
      </w:tr>
      <w:tr w:rsidR="00F138E9" w:rsidRPr="00BC1437" w14:paraId="5DA08DA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31B0DDE2" w14:textId="77777777" w:rsidR="00F138E9" w:rsidRPr="00BC1437" w:rsidRDefault="00F138E9" w:rsidP="00F138E9">
            <w:pPr>
              <w:rPr>
                <w:rFonts w:ascii="Calibri" w:hAnsi="Calibri" w:cs="Calibri"/>
              </w:rPr>
            </w:pPr>
          </w:p>
          <w:p w14:paraId="693CF3AD" w14:textId="77777777" w:rsidR="00F138E9" w:rsidRPr="00BC1437" w:rsidRDefault="00F138E9" w:rsidP="00F138E9">
            <w:pPr>
              <w:rPr>
                <w:rFonts w:ascii="Calibri" w:hAnsi="Calibri" w:cs="Calibri"/>
              </w:rPr>
            </w:pPr>
            <w:r w:rsidRPr="00BC1437">
              <w:rPr>
                <w:rFonts w:ascii="Calibri" w:hAnsi="Calibri" w:cs="Calibri"/>
              </w:rPr>
              <w:t>The services provided under contract to the NHS/HSC</w:t>
            </w:r>
          </w:p>
        </w:tc>
        <w:tc>
          <w:tcPr>
            <w:tcW w:w="3120" w:type="dxa"/>
            <w:tcBorders>
              <w:top w:val="single" w:sz="4" w:space="0" w:color="auto"/>
              <w:left w:val="single" w:sz="4" w:space="0" w:color="auto"/>
              <w:bottom w:val="single" w:sz="4" w:space="0" w:color="auto"/>
              <w:right w:val="single" w:sz="4" w:space="0" w:color="auto"/>
            </w:tcBorders>
          </w:tcPr>
          <w:p w14:paraId="625D261D" w14:textId="77777777" w:rsidR="00F138E9" w:rsidRPr="00F4554F" w:rsidRDefault="007C6B7A" w:rsidP="00F138E9">
            <w:pPr>
              <w:rPr>
                <w:rFonts w:ascii="Calibri" w:hAnsi="Calibri" w:cs="Calibri"/>
                <w:b/>
              </w:rPr>
            </w:pPr>
            <w:r w:rsidRPr="00F4554F">
              <w:rPr>
                <w:rFonts w:ascii="Calibri" w:hAnsi="Calibri" w:cs="Calibri"/>
                <w:b/>
              </w:rPr>
              <w:t>GMS Contract</w:t>
            </w:r>
          </w:p>
          <w:p w14:paraId="2A8C0073" w14:textId="77777777" w:rsidR="007C6B7A" w:rsidRPr="00BC1437" w:rsidRDefault="005C3007" w:rsidP="00F138E9">
            <w:pPr>
              <w:rPr>
                <w:rFonts w:ascii="Calibri" w:hAnsi="Calibri" w:cs="Calibri"/>
                <w:bCs/>
              </w:rPr>
            </w:pPr>
            <w:hyperlink r:id="rId26" w:history="1">
              <w:r w:rsidR="007C6B7A" w:rsidRPr="00BC1437">
                <w:rPr>
                  <w:rStyle w:val="Hyperlink"/>
                  <w:rFonts w:ascii="Calibri" w:hAnsi="Calibri" w:cs="Calibri"/>
                  <w:bCs/>
                </w:rPr>
                <w:t>https://www.england.nhs.uk/gp/investment/gp-contract/</w:t>
              </w:r>
            </w:hyperlink>
          </w:p>
        </w:tc>
        <w:tc>
          <w:tcPr>
            <w:tcW w:w="847" w:type="dxa"/>
            <w:tcBorders>
              <w:top w:val="single" w:sz="4" w:space="0" w:color="auto"/>
              <w:left w:val="single" w:sz="4" w:space="0" w:color="auto"/>
              <w:bottom w:val="single" w:sz="4" w:space="0" w:color="auto"/>
              <w:right w:val="single" w:sz="4" w:space="0" w:color="auto"/>
            </w:tcBorders>
          </w:tcPr>
          <w:p w14:paraId="57FA146B"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2FEE2224" w14:textId="77777777" w:rsidR="00F138E9" w:rsidRPr="00BC1437" w:rsidRDefault="00F138E9" w:rsidP="00F138E9">
            <w:pPr>
              <w:rPr>
                <w:rFonts w:ascii="Calibri" w:hAnsi="Calibri" w:cs="Calibri"/>
                <w:b/>
              </w:rPr>
            </w:pPr>
          </w:p>
        </w:tc>
      </w:tr>
      <w:tr w:rsidR="00F138E9" w:rsidRPr="00BC1437" w14:paraId="56420A1E"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73681470" w14:textId="77777777" w:rsidR="00F138E9" w:rsidRPr="00BC1437" w:rsidRDefault="00F138E9" w:rsidP="00F138E9">
            <w:pPr>
              <w:rPr>
                <w:rFonts w:ascii="Calibri" w:hAnsi="Calibri" w:cs="Calibri"/>
              </w:rPr>
            </w:pPr>
          </w:p>
          <w:p w14:paraId="7AE510C8" w14:textId="77777777" w:rsidR="00F138E9" w:rsidRPr="00BC1437" w:rsidRDefault="00F138E9" w:rsidP="00F138E9">
            <w:pPr>
              <w:rPr>
                <w:rFonts w:ascii="Calibri" w:hAnsi="Calibri" w:cs="Calibri"/>
              </w:rPr>
            </w:pPr>
            <w:r w:rsidRPr="00BC1437">
              <w:rPr>
                <w:rFonts w:ascii="Calibri" w:hAnsi="Calibri" w:cs="Calibri"/>
              </w:rPr>
              <w:t>Charges for any of these services</w:t>
            </w:r>
          </w:p>
        </w:tc>
        <w:tc>
          <w:tcPr>
            <w:tcW w:w="3120" w:type="dxa"/>
            <w:tcBorders>
              <w:top w:val="single" w:sz="4" w:space="0" w:color="auto"/>
              <w:left w:val="single" w:sz="4" w:space="0" w:color="auto"/>
              <w:bottom w:val="single" w:sz="4" w:space="0" w:color="auto"/>
              <w:right w:val="single" w:sz="4" w:space="0" w:color="auto"/>
            </w:tcBorders>
          </w:tcPr>
          <w:p w14:paraId="40C1D1DA" w14:textId="77777777" w:rsidR="00F138E9" w:rsidRPr="00BC1437" w:rsidRDefault="00F8511A" w:rsidP="00F138E9">
            <w:pPr>
              <w:rPr>
                <w:rFonts w:ascii="Calibri" w:hAnsi="Calibri" w:cs="Calibri"/>
                <w:b/>
              </w:rPr>
            </w:pPr>
            <w:r w:rsidRPr="00F4554F">
              <w:rPr>
                <w:rFonts w:ascii="Calibri" w:hAnsi="Calibri" w:cs="Calibri"/>
                <w:b/>
              </w:rPr>
              <w:t>None</w:t>
            </w:r>
          </w:p>
        </w:tc>
        <w:tc>
          <w:tcPr>
            <w:tcW w:w="847" w:type="dxa"/>
            <w:tcBorders>
              <w:top w:val="single" w:sz="4" w:space="0" w:color="auto"/>
              <w:left w:val="single" w:sz="4" w:space="0" w:color="auto"/>
              <w:bottom w:val="single" w:sz="4" w:space="0" w:color="auto"/>
              <w:right w:val="single" w:sz="4" w:space="0" w:color="auto"/>
            </w:tcBorders>
          </w:tcPr>
          <w:p w14:paraId="669C6226"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86E305C" w14:textId="77777777" w:rsidR="00F138E9" w:rsidRPr="00BC1437" w:rsidRDefault="00F138E9" w:rsidP="00F138E9">
            <w:pPr>
              <w:rPr>
                <w:rFonts w:ascii="Calibri" w:hAnsi="Calibri" w:cs="Calibri"/>
                <w:b/>
              </w:rPr>
            </w:pPr>
          </w:p>
        </w:tc>
      </w:tr>
      <w:tr w:rsidR="00F138E9" w:rsidRPr="00BC1437" w14:paraId="2E2094F7"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3E8B12CA" w14:textId="77777777" w:rsidR="00F138E9" w:rsidRPr="00BC1437" w:rsidRDefault="00F138E9" w:rsidP="00F138E9">
            <w:pPr>
              <w:rPr>
                <w:rFonts w:ascii="Calibri" w:hAnsi="Calibri" w:cs="Calibri"/>
              </w:rPr>
            </w:pPr>
          </w:p>
          <w:p w14:paraId="785CACD1" w14:textId="77777777" w:rsidR="00F138E9" w:rsidRPr="00BC1437" w:rsidRDefault="00F138E9" w:rsidP="00F138E9">
            <w:pPr>
              <w:rPr>
                <w:rFonts w:ascii="Calibri" w:hAnsi="Calibri" w:cs="Calibri"/>
              </w:rPr>
            </w:pPr>
            <w:r w:rsidRPr="00BC1437">
              <w:rPr>
                <w:rFonts w:ascii="Calibri" w:hAnsi="Calibri" w:cs="Calibri"/>
              </w:rPr>
              <w:t>Information leaflets</w:t>
            </w:r>
          </w:p>
        </w:tc>
        <w:tc>
          <w:tcPr>
            <w:tcW w:w="3120" w:type="dxa"/>
            <w:tcBorders>
              <w:top w:val="single" w:sz="4" w:space="0" w:color="auto"/>
              <w:left w:val="single" w:sz="4" w:space="0" w:color="auto"/>
              <w:bottom w:val="single" w:sz="4" w:space="0" w:color="auto"/>
              <w:right w:val="single" w:sz="4" w:space="0" w:color="auto"/>
            </w:tcBorders>
          </w:tcPr>
          <w:p w14:paraId="165EBB2D" w14:textId="77777777" w:rsidR="00F138E9" w:rsidRDefault="00F8511A" w:rsidP="00F138E9">
            <w:pPr>
              <w:rPr>
                <w:rFonts w:ascii="Calibri" w:hAnsi="Calibri" w:cs="Calibri"/>
                <w:bCs/>
              </w:rPr>
            </w:pPr>
            <w:r w:rsidRPr="00F4554F">
              <w:rPr>
                <w:rFonts w:ascii="Calibri" w:hAnsi="Calibri" w:cs="Calibri"/>
                <w:bCs/>
              </w:rPr>
              <w:t>Practice website</w:t>
            </w:r>
          </w:p>
          <w:p w14:paraId="4B3F5A87" w14:textId="77777777" w:rsidR="009C3A99" w:rsidRPr="00F4554F" w:rsidRDefault="005C3007" w:rsidP="00F138E9">
            <w:pPr>
              <w:rPr>
                <w:rFonts w:ascii="Calibri" w:hAnsi="Calibri" w:cs="Calibri"/>
                <w:bCs/>
              </w:rPr>
            </w:pPr>
            <w:hyperlink r:id="rId27" w:history="1">
              <w:r w:rsidR="009C3A99" w:rsidRPr="004574EF">
                <w:rPr>
                  <w:rStyle w:val="Hyperlink"/>
                  <w:rFonts w:ascii="Calibri" w:hAnsi="Calibri" w:cs="Calibri"/>
                  <w:bCs/>
                </w:rPr>
                <w:t>https://ventnormedicalpractice.nhs.uk/directory/</w:t>
              </w:r>
            </w:hyperlink>
            <w:r w:rsidR="009C3A99">
              <w:rPr>
                <w:rFonts w:ascii="Calibri" w:hAnsi="Calibri" w:cs="Calibri"/>
                <w:bCs/>
              </w:rPr>
              <w:t xml:space="preserve"> </w:t>
            </w:r>
          </w:p>
          <w:p w14:paraId="5880DB30" w14:textId="77777777" w:rsidR="00F8511A" w:rsidRPr="00BC1437" w:rsidRDefault="00F8511A" w:rsidP="00F138E9">
            <w:pPr>
              <w:rPr>
                <w:rFonts w:ascii="Calibri" w:hAnsi="Calibri" w:cs="Calibri"/>
                <w:bCs/>
              </w:rPr>
            </w:pPr>
            <w:r w:rsidRPr="00F4554F">
              <w:rPr>
                <w:rFonts w:ascii="Calibri" w:hAnsi="Calibri" w:cs="Calibri"/>
                <w:bCs/>
              </w:rPr>
              <w:t>or on request from practice</w:t>
            </w:r>
          </w:p>
        </w:tc>
        <w:tc>
          <w:tcPr>
            <w:tcW w:w="847" w:type="dxa"/>
            <w:tcBorders>
              <w:top w:val="single" w:sz="4" w:space="0" w:color="auto"/>
              <w:left w:val="single" w:sz="4" w:space="0" w:color="auto"/>
              <w:bottom w:val="single" w:sz="4" w:space="0" w:color="auto"/>
              <w:right w:val="single" w:sz="4" w:space="0" w:color="auto"/>
            </w:tcBorders>
          </w:tcPr>
          <w:p w14:paraId="62659AB9"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EEDA6B0" w14:textId="77777777" w:rsidR="00F138E9" w:rsidRPr="00BC1437" w:rsidRDefault="00F138E9" w:rsidP="00F138E9">
            <w:pPr>
              <w:rPr>
                <w:rFonts w:ascii="Calibri" w:hAnsi="Calibri" w:cs="Calibri"/>
                <w:b/>
              </w:rPr>
            </w:pPr>
          </w:p>
        </w:tc>
      </w:tr>
      <w:tr w:rsidR="00F138E9" w:rsidRPr="00BC1437" w14:paraId="297323CF"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32FF9848" w14:textId="77777777" w:rsidR="00F138E9" w:rsidRPr="00BC1437" w:rsidRDefault="00F138E9" w:rsidP="00F138E9">
            <w:pPr>
              <w:rPr>
                <w:rFonts w:ascii="Calibri" w:hAnsi="Calibri" w:cs="Calibri"/>
              </w:rPr>
            </w:pPr>
          </w:p>
          <w:p w14:paraId="1281BFC0" w14:textId="77777777" w:rsidR="00F138E9" w:rsidRPr="00BC1437" w:rsidRDefault="00F138E9" w:rsidP="00F138E9">
            <w:pPr>
              <w:rPr>
                <w:rFonts w:ascii="Calibri" w:hAnsi="Calibri" w:cs="Calibri"/>
              </w:rPr>
            </w:pPr>
            <w:r w:rsidRPr="00BC1437">
              <w:rPr>
                <w:rFonts w:ascii="Calibri" w:hAnsi="Calibri" w:cs="Calibri"/>
              </w:rPr>
              <w:t>Out of hours arrangements</w:t>
            </w:r>
          </w:p>
        </w:tc>
        <w:tc>
          <w:tcPr>
            <w:tcW w:w="3120" w:type="dxa"/>
            <w:tcBorders>
              <w:top w:val="single" w:sz="4" w:space="0" w:color="auto"/>
              <w:left w:val="single" w:sz="4" w:space="0" w:color="auto"/>
              <w:bottom w:val="single" w:sz="4" w:space="0" w:color="auto"/>
              <w:right w:val="single" w:sz="4" w:space="0" w:color="auto"/>
            </w:tcBorders>
          </w:tcPr>
          <w:p w14:paraId="16A5E811" w14:textId="77777777" w:rsidR="00F8511A" w:rsidRDefault="00F8511A" w:rsidP="00F138E9">
            <w:pPr>
              <w:rPr>
                <w:rFonts w:ascii="Calibri" w:hAnsi="Calibri" w:cs="Calibri"/>
                <w:bCs/>
              </w:rPr>
            </w:pPr>
            <w:r w:rsidRPr="00F4554F">
              <w:rPr>
                <w:rFonts w:ascii="Calibri" w:hAnsi="Calibri" w:cs="Calibri"/>
                <w:bCs/>
              </w:rPr>
              <w:t>Practice w</w:t>
            </w:r>
            <w:r w:rsidR="00F138E9" w:rsidRPr="00BC1437">
              <w:rPr>
                <w:rFonts w:ascii="Calibri" w:hAnsi="Calibri" w:cs="Calibri"/>
                <w:bCs/>
              </w:rPr>
              <w:t xml:space="preserve">ebsite </w:t>
            </w:r>
          </w:p>
          <w:p w14:paraId="75C49A4E" w14:textId="77777777" w:rsidR="009C3A99" w:rsidRPr="00F4554F" w:rsidRDefault="005C3007" w:rsidP="00F138E9">
            <w:pPr>
              <w:rPr>
                <w:rFonts w:ascii="Calibri" w:hAnsi="Calibri" w:cs="Calibri"/>
                <w:bCs/>
              </w:rPr>
            </w:pPr>
            <w:hyperlink r:id="rId28" w:anchor="1548284499194-f3e6e151-b17d" w:history="1">
              <w:r w:rsidR="009C3A99" w:rsidRPr="004574EF">
                <w:rPr>
                  <w:rStyle w:val="Hyperlink"/>
                  <w:rFonts w:ascii="Calibri" w:hAnsi="Calibri" w:cs="Calibri"/>
                  <w:bCs/>
                </w:rPr>
                <w:t>https://ventnormedicalpractice.nhs.uk/about-my-gp-practice/opening-</w:t>
              </w:r>
              <w:r w:rsidR="009C3A99" w:rsidRPr="004574EF">
                <w:rPr>
                  <w:rStyle w:val="Hyperlink"/>
                  <w:rFonts w:ascii="Calibri" w:hAnsi="Calibri" w:cs="Calibri"/>
                  <w:bCs/>
                </w:rPr>
                <w:lastRenderedPageBreak/>
                <w:t>hours/#1548284499194-f3e6e151-b17d</w:t>
              </w:r>
            </w:hyperlink>
            <w:r w:rsidR="009C3A99">
              <w:rPr>
                <w:rFonts w:ascii="Calibri" w:hAnsi="Calibri" w:cs="Calibri"/>
                <w:bCs/>
              </w:rPr>
              <w:t xml:space="preserve"> </w:t>
            </w:r>
          </w:p>
          <w:p w14:paraId="1260A324" w14:textId="77777777" w:rsidR="00F138E9" w:rsidRPr="00BC1437" w:rsidRDefault="00F138E9" w:rsidP="00F138E9">
            <w:pPr>
              <w:rPr>
                <w:rFonts w:ascii="Calibri" w:hAnsi="Calibri" w:cs="Calibri"/>
                <w:bCs/>
              </w:rPr>
            </w:pPr>
            <w:r w:rsidRPr="00BC1437">
              <w:rPr>
                <w:rFonts w:ascii="Calibri" w:hAnsi="Calibri" w:cs="Calibri"/>
                <w:bCs/>
              </w:rPr>
              <w:t xml:space="preserve">and telephone message when </w:t>
            </w:r>
            <w:r w:rsidR="00F8511A" w:rsidRPr="00F4554F">
              <w:rPr>
                <w:rFonts w:ascii="Calibri" w:hAnsi="Calibri" w:cs="Calibri"/>
                <w:bCs/>
              </w:rPr>
              <w:t>practice is closed</w:t>
            </w:r>
            <w:r w:rsidRPr="00BC1437">
              <w:rPr>
                <w:rFonts w:ascii="Calibri" w:hAnsi="Calibri" w:cs="Calibri"/>
                <w:bCs/>
              </w:rPr>
              <w:t>.</w:t>
            </w:r>
          </w:p>
        </w:tc>
        <w:tc>
          <w:tcPr>
            <w:tcW w:w="847" w:type="dxa"/>
            <w:tcBorders>
              <w:top w:val="single" w:sz="4" w:space="0" w:color="auto"/>
              <w:left w:val="single" w:sz="4" w:space="0" w:color="auto"/>
              <w:bottom w:val="single" w:sz="4" w:space="0" w:color="auto"/>
              <w:right w:val="single" w:sz="4" w:space="0" w:color="auto"/>
            </w:tcBorders>
          </w:tcPr>
          <w:p w14:paraId="205F58D9"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4E03C3A" w14:textId="77777777" w:rsidR="00F138E9" w:rsidRPr="00BC1437" w:rsidRDefault="00F138E9" w:rsidP="00F138E9">
            <w:pPr>
              <w:rPr>
                <w:rFonts w:ascii="Calibri" w:hAnsi="Calibri" w:cs="Calibri"/>
                <w:b/>
              </w:rPr>
            </w:pPr>
          </w:p>
        </w:tc>
      </w:tr>
    </w:tbl>
    <w:p w14:paraId="41319284" w14:textId="77777777" w:rsidR="00683494" w:rsidRPr="00BC1437" w:rsidRDefault="00683494" w:rsidP="003F0CD2">
      <w:pPr>
        <w:rPr>
          <w:rFonts w:ascii="Calibri" w:hAnsi="Calibri" w:cs="Calibri"/>
          <w:b/>
        </w:rPr>
      </w:pPr>
    </w:p>
    <w:p w14:paraId="25CEB563" w14:textId="77777777" w:rsidR="00683494" w:rsidRPr="00CF52B9" w:rsidRDefault="00683494" w:rsidP="003F0CD2">
      <w:pPr>
        <w:rPr>
          <w:rFonts w:ascii="Calibri" w:hAnsi="Calibri" w:cs="Calibri"/>
        </w:rPr>
      </w:pPr>
    </w:p>
    <w:p w14:paraId="06114BDE" w14:textId="77777777" w:rsidR="00683494" w:rsidRPr="00CF52B9" w:rsidRDefault="00683494" w:rsidP="003F0CD2">
      <w:pPr>
        <w:rPr>
          <w:rFonts w:ascii="Calibri" w:hAnsi="Calibri" w:cs="Calibri"/>
        </w:rPr>
      </w:pPr>
    </w:p>
    <w:p w14:paraId="60984044" w14:textId="77777777" w:rsidR="00683494" w:rsidRPr="00CF52B9" w:rsidRDefault="00683494" w:rsidP="003F0CD2">
      <w:pPr>
        <w:rPr>
          <w:rFonts w:ascii="Calibri" w:hAnsi="Calibri" w:cs="Calibri"/>
        </w:rPr>
      </w:pPr>
    </w:p>
    <w:p w14:paraId="4BE64885" w14:textId="77777777" w:rsidR="00683494" w:rsidRPr="00CF52B9" w:rsidRDefault="00683494" w:rsidP="003F0CD2">
      <w:pPr>
        <w:rPr>
          <w:rFonts w:ascii="Calibri" w:hAnsi="Calibri" w:cs="Calibri"/>
        </w:rPr>
      </w:pPr>
    </w:p>
    <w:sectPr w:rsidR="00683494" w:rsidRPr="00CF52B9" w:rsidSect="00F4554F">
      <w:pgSz w:w="16838" w:h="11906" w:orient="landscape" w:code="9"/>
      <w:pgMar w:top="1560" w:right="1418" w:bottom="1021"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FD38" w14:textId="77777777" w:rsidR="00BD16BF" w:rsidRDefault="00BD16BF">
      <w:r>
        <w:separator/>
      </w:r>
    </w:p>
  </w:endnote>
  <w:endnote w:type="continuationSeparator" w:id="0">
    <w:p w14:paraId="42ADF2E2" w14:textId="77777777" w:rsidR="00BD16BF" w:rsidRDefault="00BD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CILD+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2E49" w14:textId="77777777" w:rsidR="004C012F" w:rsidRPr="00765C09" w:rsidRDefault="00765C09" w:rsidP="00765C09">
    <w:pPr>
      <w:pStyle w:val="Footer"/>
      <w:rPr>
        <w:rFonts w:eastAsia="Calibri"/>
      </w:rPr>
    </w:pPr>
    <w:r>
      <w:rPr>
        <w:rFonts w:eastAsia="Calibri"/>
      </w:rPr>
      <w:t>Version 1</w:t>
    </w:r>
    <w:r w:rsidR="00AE5C72">
      <w:rPr>
        <w:rFonts w:eastAsia="Calibri"/>
      </w:rPr>
      <w:t xml:space="preserve">.0 </w:t>
    </w:r>
    <w:r w:rsidR="008440F4">
      <w:rPr>
        <w:rFonts w:eastAsia="Calibri"/>
      </w:rPr>
      <w:t>February</w:t>
    </w:r>
    <w:r w:rsidR="00AE5C72">
      <w:rPr>
        <w:rFonts w:eastAsia="Calibri"/>
      </w:rPr>
      <w:t>2022</w:t>
    </w:r>
    <w:r>
      <w:rPr>
        <w:rFonts w:eastAsia="Calibri"/>
      </w:rPr>
      <w:t xml:space="preserve">  Review </w:t>
    </w:r>
    <w:r w:rsidR="00AE5C72">
      <w:rPr>
        <w:rFonts w:eastAsia="Calibri"/>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EBA9" w14:textId="77777777" w:rsidR="00BD16BF" w:rsidRDefault="00BD16BF">
      <w:r>
        <w:separator/>
      </w:r>
    </w:p>
  </w:footnote>
  <w:footnote w:type="continuationSeparator" w:id="0">
    <w:p w14:paraId="576DD2D7" w14:textId="77777777" w:rsidR="00BD16BF" w:rsidRDefault="00BD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E6E1" w14:textId="77777777" w:rsidR="00564E08" w:rsidRPr="00BC1437" w:rsidRDefault="00564E08" w:rsidP="00082F53">
    <w:pPr>
      <w:pStyle w:val="Header"/>
      <w:jc w:val="center"/>
      <w:rPr>
        <w:rFonts w:ascii="Arial" w:hAnsi="Arial" w:cs="Arial"/>
        <w:i/>
        <w:i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8D05" w14:textId="23C8AA1B" w:rsidR="00BB6A67" w:rsidRPr="00431D7C" w:rsidRDefault="005C3007" w:rsidP="00680230">
    <w:pPr>
      <w:pStyle w:val="Header"/>
      <w:rPr>
        <w:rFonts w:ascii="Arial" w:hAnsi="Arial" w:cs="Arial"/>
        <w:i/>
        <w:iCs/>
        <w:color w:val="FF0000"/>
        <w:sz w:val="32"/>
        <w:szCs w:val="32"/>
      </w:rPr>
    </w:pPr>
    <w:r>
      <w:rPr>
        <w:rFonts w:ascii="Arial" w:hAnsi="Arial" w:cs="Arial"/>
        <w:i/>
        <w:iCs/>
        <w:noProof/>
        <w:color w:val="FF0000"/>
        <w:sz w:val="32"/>
        <w:szCs w:val="32"/>
      </w:rPr>
      <w:drawing>
        <wp:anchor distT="0" distB="0" distL="114300" distR="114300" simplePos="0" relativeHeight="251657728" behindDoc="1" locked="0" layoutInCell="1" allowOverlap="1" wp14:anchorId="67C11B08" wp14:editId="77A8DA39">
          <wp:simplePos x="0" y="0"/>
          <wp:positionH relativeFrom="column">
            <wp:posOffset>1945005</wp:posOffset>
          </wp:positionH>
          <wp:positionV relativeFrom="paragraph">
            <wp:posOffset>-475615</wp:posOffset>
          </wp:positionV>
          <wp:extent cx="2426970" cy="1395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1395730"/>
                  </a:xfrm>
                  <a:prstGeom prst="rect">
                    <a:avLst/>
                  </a:prstGeom>
                  <a:noFill/>
                </pic:spPr>
              </pic:pic>
            </a:graphicData>
          </a:graphic>
          <wp14:sizeRelH relativeFrom="page">
            <wp14:pctWidth>0</wp14:pctWidth>
          </wp14:sizeRelH>
          <wp14:sizeRelV relativeFrom="page">
            <wp14:pctHeight>0</wp14:pctHeight>
          </wp14:sizeRelV>
        </wp:anchor>
      </w:drawing>
    </w:r>
  </w:p>
  <w:p w14:paraId="3537AE51" w14:textId="77777777" w:rsidR="00BB6A67" w:rsidRDefault="00BB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5FE4527"/>
    <w:multiLevelType w:val="hybridMultilevel"/>
    <w:tmpl w:val="6AC4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B44E0"/>
    <w:multiLevelType w:val="hybridMultilevel"/>
    <w:tmpl w:val="0E088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19"/>
    <w:rsid w:val="000206EF"/>
    <w:rsid w:val="00036797"/>
    <w:rsid w:val="00044414"/>
    <w:rsid w:val="00082F53"/>
    <w:rsid w:val="00091E7E"/>
    <w:rsid w:val="000B3563"/>
    <w:rsid w:val="000D1090"/>
    <w:rsid w:val="000D7835"/>
    <w:rsid w:val="00105712"/>
    <w:rsid w:val="001136C5"/>
    <w:rsid w:val="00116C67"/>
    <w:rsid w:val="0013260B"/>
    <w:rsid w:val="00164B9D"/>
    <w:rsid w:val="001A1B53"/>
    <w:rsid w:val="001E7094"/>
    <w:rsid w:val="002020E7"/>
    <w:rsid w:val="00207696"/>
    <w:rsid w:val="00224E83"/>
    <w:rsid w:val="00243723"/>
    <w:rsid w:val="003005D2"/>
    <w:rsid w:val="003258FC"/>
    <w:rsid w:val="003609B3"/>
    <w:rsid w:val="00377063"/>
    <w:rsid w:val="00382780"/>
    <w:rsid w:val="00385B6A"/>
    <w:rsid w:val="003A12B2"/>
    <w:rsid w:val="003B637C"/>
    <w:rsid w:val="003D3712"/>
    <w:rsid w:val="003F0CD2"/>
    <w:rsid w:val="004116DA"/>
    <w:rsid w:val="00431FDE"/>
    <w:rsid w:val="0043499B"/>
    <w:rsid w:val="004373E3"/>
    <w:rsid w:val="004754EB"/>
    <w:rsid w:val="004B3E8D"/>
    <w:rsid w:val="004C012F"/>
    <w:rsid w:val="00545324"/>
    <w:rsid w:val="005479B2"/>
    <w:rsid w:val="00553B73"/>
    <w:rsid w:val="00564E08"/>
    <w:rsid w:val="0056649B"/>
    <w:rsid w:val="005C3007"/>
    <w:rsid w:val="005F7FCB"/>
    <w:rsid w:val="00680230"/>
    <w:rsid w:val="00683494"/>
    <w:rsid w:val="006B7426"/>
    <w:rsid w:val="006C009B"/>
    <w:rsid w:val="006C6ACF"/>
    <w:rsid w:val="006D0F2E"/>
    <w:rsid w:val="006D4D70"/>
    <w:rsid w:val="00765C09"/>
    <w:rsid w:val="00772912"/>
    <w:rsid w:val="00792167"/>
    <w:rsid w:val="007A32F3"/>
    <w:rsid w:val="007A5DA3"/>
    <w:rsid w:val="007C6B7A"/>
    <w:rsid w:val="007E785F"/>
    <w:rsid w:val="0082439E"/>
    <w:rsid w:val="00824AAB"/>
    <w:rsid w:val="008440F4"/>
    <w:rsid w:val="00916CA5"/>
    <w:rsid w:val="009710FF"/>
    <w:rsid w:val="00981039"/>
    <w:rsid w:val="00981B59"/>
    <w:rsid w:val="00987F9B"/>
    <w:rsid w:val="00996F13"/>
    <w:rsid w:val="009C3A99"/>
    <w:rsid w:val="009D19B2"/>
    <w:rsid w:val="00A43E70"/>
    <w:rsid w:val="00A54C48"/>
    <w:rsid w:val="00AA7AFE"/>
    <w:rsid w:val="00AC1A3C"/>
    <w:rsid w:val="00AD2591"/>
    <w:rsid w:val="00AD73E5"/>
    <w:rsid w:val="00AE5C72"/>
    <w:rsid w:val="00B06E19"/>
    <w:rsid w:val="00B20AC7"/>
    <w:rsid w:val="00B21BDA"/>
    <w:rsid w:val="00B62420"/>
    <w:rsid w:val="00B6569D"/>
    <w:rsid w:val="00B91FB5"/>
    <w:rsid w:val="00B92BB8"/>
    <w:rsid w:val="00BB6A67"/>
    <w:rsid w:val="00BC0293"/>
    <w:rsid w:val="00BC1437"/>
    <w:rsid w:val="00BD16BF"/>
    <w:rsid w:val="00BE1434"/>
    <w:rsid w:val="00BE279B"/>
    <w:rsid w:val="00C3297A"/>
    <w:rsid w:val="00C73D21"/>
    <w:rsid w:val="00C85235"/>
    <w:rsid w:val="00C93034"/>
    <w:rsid w:val="00CA2D9D"/>
    <w:rsid w:val="00CC1EB1"/>
    <w:rsid w:val="00CD241B"/>
    <w:rsid w:val="00CE54F1"/>
    <w:rsid w:val="00CF52B9"/>
    <w:rsid w:val="00D0641C"/>
    <w:rsid w:val="00D45659"/>
    <w:rsid w:val="00D469F0"/>
    <w:rsid w:val="00D832DD"/>
    <w:rsid w:val="00DB269D"/>
    <w:rsid w:val="00DF1C95"/>
    <w:rsid w:val="00DF327A"/>
    <w:rsid w:val="00E250DA"/>
    <w:rsid w:val="00E35780"/>
    <w:rsid w:val="00F0426B"/>
    <w:rsid w:val="00F138E9"/>
    <w:rsid w:val="00F4554F"/>
    <w:rsid w:val="00F55991"/>
    <w:rsid w:val="00F8511A"/>
    <w:rsid w:val="00FA2EF6"/>
    <w:rsid w:val="00FD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5C670FBD"/>
  <w15:chartTrackingRefBased/>
  <w15:docId w15:val="{E1F4A9D5-6D1F-4DF6-93FD-B47C7E4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jc w:val="center"/>
      <w:outlineLvl w:val="0"/>
    </w:pPr>
    <w:rPr>
      <w:rFonts w:ascii="Tahoma" w:hAnsi="Tahoma" w:cs="Arial"/>
      <w:b/>
      <w:bCs/>
      <w:caps/>
      <w:kern w:val="32"/>
      <w:szCs w:val="32"/>
      <w:u w:val="thick"/>
    </w:rPr>
  </w:style>
  <w:style w:type="paragraph" w:styleId="Heading2">
    <w:name w:val="heading 2"/>
    <w:basedOn w:val="Normal"/>
    <w:next w:val="Normal"/>
    <w:qFormat/>
    <w:pPr>
      <w:keepNext/>
      <w:spacing w:before="240" w:after="60"/>
      <w:outlineLvl w:val="1"/>
    </w:pPr>
    <w:rPr>
      <w:rFonts w:ascii="Tahoma" w:hAnsi="Tahoma"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ahoma" w:hAnsi="Tahoma"/>
    </w:rPr>
  </w:style>
  <w:style w:type="paragraph" w:customStyle="1" w:styleId="FPMredflyer">
    <w:name w:val="FPM red flyer"/>
    <w:basedOn w:val="Normal"/>
    <w:pPr>
      <w:jc w:val="center"/>
    </w:pPr>
    <w:rPr>
      <w:rFonts w:ascii="Tahoma" w:hAnsi="Tahoma" w:cs="Tahoma"/>
      <w:b/>
      <w:bCs/>
      <w:color w:val="FF0000"/>
    </w:rPr>
  </w:style>
  <w:style w:type="paragraph" w:customStyle="1" w:styleId="FPMBullet">
    <w:name w:val="FPM Bullet"/>
    <w:basedOn w:val="Normal"/>
    <w:pPr>
      <w:numPr>
        <w:numId w:val="1"/>
      </w:numPr>
    </w:pPr>
    <w:rPr>
      <w:rFonts w:ascii="Tahoma" w:hAnsi="Tahoma"/>
    </w:rPr>
  </w:style>
  <w:style w:type="paragraph" w:styleId="Footer">
    <w:name w:val="footer"/>
    <w:basedOn w:val="Normal"/>
    <w:pPr>
      <w:tabs>
        <w:tab w:val="center" w:pos="4153"/>
        <w:tab w:val="right" w:pos="8306"/>
      </w:tabs>
    </w:pPr>
    <w:rPr>
      <w:rFonts w:ascii="Tahoma" w:hAnsi="Tahoma"/>
    </w:rPr>
  </w:style>
  <w:style w:type="character" w:styleId="Hyperlink">
    <w:name w:val="Hyperlink"/>
    <w:rPr>
      <w:rFonts w:ascii="Arial" w:hAnsi="Arial"/>
      <w:color w:val="3366FF"/>
      <w:sz w:val="24"/>
      <w:szCs w:val="24"/>
      <w:u w:val="none"/>
    </w:rPr>
  </w:style>
  <w:style w:type="character" w:styleId="FollowedHyperlink">
    <w:name w:val="FollowedHyperlink"/>
    <w:rsid w:val="00683494"/>
    <w:rPr>
      <w:color w:val="800080"/>
      <w:u w:val="single"/>
    </w:rPr>
  </w:style>
  <w:style w:type="table" w:styleId="TableGrid">
    <w:name w:val="Table Grid"/>
    <w:basedOn w:val="TableNormal"/>
    <w:rsid w:val="0068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207696"/>
    <w:pPr>
      <w:autoSpaceDE w:val="0"/>
      <w:autoSpaceDN w:val="0"/>
      <w:jc w:val="both"/>
    </w:pPr>
    <w:rPr>
      <w:rFonts w:ascii="Arial" w:hAnsi="Arial"/>
      <w:sz w:val="22"/>
      <w:szCs w:val="22"/>
      <w:lang w:eastAsia="en-GB"/>
    </w:rPr>
  </w:style>
  <w:style w:type="character" w:styleId="UnresolvedMention">
    <w:name w:val="Unresolved Mention"/>
    <w:uiPriority w:val="99"/>
    <w:semiHidden/>
    <w:unhideWhenUsed/>
    <w:rsid w:val="00105712"/>
    <w:rPr>
      <w:color w:val="605E5C"/>
      <w:shd w:val="clear" w:color="auto" w:fill="E1DFDD"/>
    </w:rPr>
  </w:style>
  <w:style w:type="paragraph" w:styleId="Revision">
    <w:name w:val="Revision"/>
    <w:hidden/>
    <w:uiPriority w:val="99"/>
    <w:semiHidden/>
    <w:rsid w:val="00AE5C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153/model-publication-scheme.pdf" TargetMode="External"/><Relationship Id="rId13" Type="http://schemas.openxmlformats.org/officeDocument/2006/relationships/hyperlink" Target="https://ventnormedicalpractice.nhs.uk/about-my-gp-practice/the-team/" TargetMode="External"/><Relationship Id="rId18" Type="http://schemas.openxmlformats.org/officeDocument/2006/relationships/hyperlink" Target="https://www.hampshiresouthamptonandisleofwightccg.nhs.uk/aboutus/strategies-and-plans" TargetMode="External"/><Relationship Id="rId26" Type="http://schemas.openxmlformats.org/officeDocument/2006/relationships/hyperlink" Target="https://www.england.nhs.uk/gp/investment/gp-contract/" TargetMode="External"/><Relationship Id="rId3" Type="http://schemas.openxmlformats.org/officeDocument/2006/relationships/settings" Target="settings.xml"/><Relationship Id="rId21" Type="http://schemas.openxmlformats.org/officeDocument/2006/relationships/hyperlink" Target="https://ventnormedicalpractice.nhs.uk/about-my-gp-practice/practice-policies/" TargetMode="External"/><Relationship Id="rId7" Type="http://schemas.openxmlformats.org/officeDocument/2006/relationships/hyperlink" Target="http://www.legislation.gov.uk/ukpga/2000/36/contents" TargetMode="External"/><Relationship Id="rId12" Type="http://schemas.openxmlformats.org/officeDocument/2006/relationships/hyperlink" Target="https://ventnormedicalpractice.nhs.uk/" TargetMode="External"/><Relationship Id="rId17" Type="http://schemas.openxmlformats.org/officeDocument/2006/relationships/hyperlink" Target="https://ventnormedicalpractice.nhs.uk/about-my-gp-practice/welcome-to-our-practice/" TargetMode="External"/><Relationship Id="rId25" Type="http://schemas.openxmlformats.org/officeDocument/2006/relationships/hyperlink" Target="https://ventnormedicalpractice.nhs.uk/about-my-gp-practice/practice-policies/" TargetMode="External"/><Relationship Id="rId2" Type="http://schemas.openxmlformats.org/officeDocument/2006/relationships/styles" Target="styles.xml"/><Relationship Id="rId16" Type="http://schemas.openxmlformats.org/officeDocument/2006/relationships/hyperlink" Target="https://www.hampshiresouthamptonandisleofwightccg.nhs.uk/%20" TargetMode="External"/><Relationship Id="rId20" Type="http://schemas.openxmlformats.org/officeDocument/2006/relationships/hyperlink" Target="https://www.cqc.org.uk/location/1-54249422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nhsx.nhs.uk/information-governance/guidance/records-management-code/" TargetMode="External"/><Relationship Id="rId5" Type="http://schemas.openxmlformats.org/officeDocument/2006/relationships/footnotes" Target="footnotes.xml"/><Relationship Id="rId15" Type="http://schemas.openxmlformats.org/officeDocument/2006/relationships/hyperlink" Target="https://ventnormedicalpractice.nhs.uk/about-my-gp-practice/opening-hours/" TargetMode="External"/><Relationship Id="rId23" Type="http://schemas.openxmlformats.org/officeDocument/2006/relationships/hyperlink" Target="https://ventnormedicalpractice.nhs.uk/about-my-gp-practice/practice-policies/" TargetMode="External"/><Relationship Id="rId28" Type="http://schemas.openxmlformats.org/officeDocument/2006/relationships/hyperlink" Target="https://ventnormedicalpractice.nhs.uk/about-my-gp-practice/opening-hours/" TargetMode="External"/><Relationship Id="rId10" Type="http://schemas.openxmlformats.org/officeDocument/2006/relationships/footer" Target="footer1.xml"/><Relationship Id="rId19" Type="http://schemas.openxmlformats.org/officeDocument/2006/relationships/hyperlink" Target="https://qof.digital.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wccg.ventnormp@nh.net" TargetMode="External"/><Relationship Id="rId22" Type="http://schemas.openxmlformats.org/officeDocument/2006/relationships/hyperlink" Target="https://ventnormedicalpractice.nhs.uk/privacy-policy/" TargetMode="External"/><Relationship Id="rId27" Type="http://schemas.openxmlformats.org/officeDocument/2006/relationships/hyperlink" Target="https://ventnormedicalpractice.nhs.uk/directory/"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2130</Words>
  <Characters>12142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14244</CharactersWithSpaces>
  <SharedDoc>false</SharedDoc>
  <HLinks>
    <vt:vector size="114" baseType="variant">
      <vt:variant>
        <vt:i4>3211391</vt:i4>
      </vt:variant>
      <vt:variant>
        <vt:i4>54</vt:i4>
      </vt:variant>
      <vt:variant>
        <vt:i4>0</vt:i4>
      </vt:variant>
      <vt:variant>
        <vt:i4>5</vt:i4>
      </vt:variant>
      <vt:variant>
        <vt:lpwstr>https://ventnormedicalpractice.nhs.uk/about-my-gp-practice/opening-hours/</vt:lpwstr>
      </vt:variant>
      <vt:variant>
        <vt:lpwstr>1548284499194-f3e6e151-b17d</vt:lpwstr>
      </vt:variant>
      <vt:variant>
        <vt:i4>1441871</vt:i4>
      </vt:variant>
      <vt:variant>
        <vt:i4>51</vt:i4>
      </vt:variant>
      <vt:variant>
        <vt:i4>0</vt:i4>
      </vt:variant>
      <vt:variant>
        <vt:i4>5</vt:i4>
      </vt:variant>
      <vt:variant>
        <vt:lpwstr>https://ventnormedicalpractice.nhs.uk/directory/</vt:lpwstr>
      </vt:variant>
      <vt:variant>
        <vt:lpwstr/>
      </vt:variant>
      <vt:variant>
        <vt:i4>4522076</vt:i4>
      </vt:variant>
      <vt:variant>
        <vt:i4>48</vt:i4>
      </vt:variant>
      <vt:variant>
        <vt:i4>0</vt:i4>
      </vt:variant>
      <vt:variant>
        <vt:i4>5</vt:i4>
      </vt:variant>
      <vt:variant>
        <vt:lpwstr>https://www.england.nhs.uk/gp/investment/gp-contract/</vt:lpwstr>
      </vt:variant>
      <vt:variant>
        <vt:lpwstr/>
      </vt:variant>
      <vt:variant>
        <vt:i4>6815804</vt:i4>
      </vt:variant>
      <vt:variant>
        <vt:i4>45</vt:i4>
      </vt:variant>
      <vt:variant>
        <vt:i4>0</vt:i4>
      </vt:variant>
      <vt:variant>
        <vt:i4>5</vt:i4>
      </vt:variant>
      <vt:variant>
        <vt:lpwstr>https://ventnormedicalpractice.nhs.uk/about-my-gp-practice/practice-policies/</vt:lpwstr>
      </vt:variant>
      <vt:variant>
        <vt:lpwstr>1546809654161-94647cfc-e675</vt:lpwstr>
      </vt:variant>
      <vt:variant>
        <vt:i4>1441857</vt:i4>
      </vt:variant>
      <vt:variant>
        <vt:i4>42</vt:i4>
      </vt:variant>
      <vt:variant>
        <vt:i4>0</vt:i4>
      </vt:variant>
      <vt:variant>
        <vt:i4>5</vt:i4>
      </vt:variant>
      <vt:variant>
        <vt:lpwstr>https://www.nhsx.nhs.uk/information-governance/guidance/records-management-code/</vt:lpwstr>
      </vt:variant>
      <vt:variant>
        <vt:lpwstr/>
      </vt:variant>
      <vt:variant>
        <vt:i4>6815804</vt:i4>
      </vt:variant>
      <vt:variant>
        <vt:i4>39</vt:i4>
      </vt:variant>
      <vt:variant>
        <vt:i4>0</vt:i4>
      </vt:variant>
      <vt:variant>
        <vt:i4>5</vt:i4>
      </vt:variant>
      <vt:variant>
        <vt:lpwstr>https://ventnormedicalpractice.nhs.uk/about-my-gp-practice/practice-policies/</vt:lpwstr>
      </vt:variant>
      <vt:variant>
        <vt:lpwstr>1546809654161-94647cfc-e675</vt:lpwstr>
      </vt:variant>
      <vt:variant>
        <vt:i4>393298</vt:i4>
      </vt:variant>
      <vt:variant>
        <vt:i4>36</vt:i4>
      </vt:variant>
      <vt:variant>
        <vt:i4>0</vt:i4>
      </vt:variant>
      <vt:variant>
        <vt:i4>5</vt:i4>
      </vt:variant>
      <vt:variant>
        <vt:lpwstr>https://ventnormedicalpractice.nhs.uk/privacy-policy/</vt:lpwstr>
      </vt:variant>
      <vt:variant>
        <vt:lpwstr/>
      </vt:variant>
      <vt:variant>
        <vt:i4>3211364</vt:i4>
      </vt:variant>
      <vt:variant>
        <vt:i4>33</vt:i4>
      </vt:variant>
      <vt:variant>
        <vt:i4>0</vt:i4>
      </vt:variant>
      <vt:variant>
        <vt:i4>5</vt:i4>
      </vt:variant>
      <vt:variant>
        <vt:lpwstr>https://ventnormedicalpractice.nhs.uk/about-my-gp-practice/practice-policies/</vt:lpwstr>
      </vt:variant>
      <vt:variant>
        <vt:lpwstr>1546809606687-a42e21e1-c050</vt:lpwstr>
      </vt:variant>
      <vt:variant>
        <vt:i4>3145766</vt:i4>
      </vt:variant>
      <vt:variant>
        <vt:i4>30</vt:i4>
      </vt:variant>
      <vt:variant>
        <vt:i4>0</vt:i4>
      </vt:variant>
      <vt:variant>
        <vt:i4>5</vt:i4>
      </vt:variant>
      <vt:variant>
        <vt:lpwstr>https://www.cqc.org.uk/location/1-542494221</vt:lpwstr>
      </vt:variant>
      <vt:variant>
        <vt:lpwstr/>
      </vt:variant>
      <vt:variant>
        <vt:i4>3276836</vt:i4>
      </vt:variant>
      <vt:variant>
        <vt:i4>27</vt:i4>
      </vt:variant>
      <vt:variant>
        <vt:i4>0</vt:i4>
      </vt:variant>
      <vt:variant>
        <vt:i4>5</vt:i4>
      </vt:variant>
      <vt:variant>
        <vt:lpwstr>https://qof.digital.nhs.uk/</vt:lpwstr>
      </vt:variant>
      <vt:variant>
        <vt:lpwstr/>
      </vt:variant>
      <vt:variant>
        <vt:i4>4718683</vt:i4>
      </vt:variant>
      <vt:variant>
        <vt:i4>24</vt:i4>
      </vt:variant>
      <vt:variant>
        <vt:i4>0</vt:i4>
      </vt:variant>
      <vt:variant>
        <vt:i4>5</vt:i4>
      </vt:variant>
      <vt:variant>
        <vt:lpwstr>https://www.hampshiresouthamptonandisleofwightccg.nhs.uk/aboutus/strategies-and-plans</vt:lpwstr>
      </vt:variant>
      <vt:variant>
        <vt:lpwstr/>
      </vt:variant>
      <vt:variant>
        <vt:i4>5963780</vt:i4>
      </vt:variant>
      <vt:variant>
        <vt:i4>21</vt:i4>
      </vt:variant>
      <vt:variant>
        <vt:i4>0</vt:i4>
      </vt:variant>
      <vt:variant>
        <vt:i4>5</vt:i4>
      </vt:variant>
      <vt:variant>
        <vt:lpwstr>https://ventnormedicalpractice.nhs.uk/about-my-gp-practice/welcome-to-our-practice/</vt:lpwstr>
      </vt:variant>
      <vt:variant>
        <vt:lpwstr>1548284878608-84fad3f8-720d</vt:lpwstr>
      </vt:variant>
      <vt:variant>
        <vt:i4>5898311</vt:i4>
      </vt:variant>
      <vt:variant>
        <vt:i4>18</vt:i4>
      </vt:variant>
      <vt:variant>
        <vt:i4>0</vt:i4>
      </vt:variant>
      <vt:variant>
        <vt:i4>5</vt:i4>
      </vt:variant>
      <vt:variant>
        <vt:lpwstr>https://www.hampshiresouthamptonandisleofwightccg.nhs.uk/</vt:lpwstr>
      </vt:variant>
      <vt:variant>
        <vt:lpwstr/>
      </vt:variant>
      <vt:variant>
        <vt:i4>5046287</vt:i4>
      </vt:variant>
      <vt:variant>
        <vt:i4>15</vt:i4>
      </vt:variant>
      <vt:variant>
        <vt:i4>0</vt:i4>
      </vt:variant>
      <vt:variant>
        <vt:i4>5</vt:i4>
      </vt:variant>
      <vt:variant>
        <vt:lpwstr>https://ventnormedicalpractice.nhs.uk/about-my-gp-practice/opening-hours/</vt:lpwstr>
      </vt:variant>
      <vt:variant>
        <vt:lpwstr/>
      </vt:variant>
      <vt:variant>
        <vt:i4>6160421</vt:i4>
      </vt:variant>
      <vt:variant>
        <vt:i4>12</vt:i4>
      </vt:variant>
      <vt:variant>
        <vt:i4>0</vt:i4>
      </vt:variant>
      <vt:variant>
        <vt:i4>5</vt:i4>
      </vt:variant>
      <vt:variant>
        <vt:lpwstr>mailto:iwccg.ventnormp@nh.net</vt:lpwstr>
      </vt:variant>
      <vt:variant>
        <vt:lpwstr/>
      </vt:variant>
      <vt:variant>
        <vt:i4>786434</vt:i4>
      </vt:variant>
      <vt:variant>
        <vt:i4>9</vt:i4>
      </vt:variant>
      <vt:variant>
        <vt:i4>0</vt:i4>
      </vt:variant>
      <vt:variant>
        <vt:i4>5</vt:i4>
      </vt:variant>
      <vt:variant>
        <vt:lpwstr>https://ventnormedicalpractice.nhs.uk/about-my-gp-practice/the-team/</vt:lpwstr>
      </vt:variant>
      <vt:variant>
        <vt:lpwstr/>
      </vt:variant>
      <vt:variant>
        <vt:i4>3342380</vt:i4>
      </vt:variant>
      <vt:variant>
        <vt:i4>6</vt:i4>
      </vt:variant>
      <vt:variant>
        <vt:i4>0</vt:i4>
      </vt:variant>
      <vt:variant>
        <vt:i4>5</vt:i4>
      </vt:variant>
      <vt:variant>
        <vt:lpwstr>https://ventnormedicalpractice.nhs.uk/</vt:lpwstr>
      </vt:variant>
      <vt:variant>
        <vt:lpwstr/>
      </vt:variant>
      <vt:variant>
        <vt:i4>2621476</vt:i4>
      </vt:variant>
      <vt:variant>
        <vt:i4>3</vt:i4>
      </vt:variant>
      <vt:variant>
        <vt:i4>0</vt:i4>
      </vt:variant>
      <vt:variant>
        <vt:i4>5</vt:i4>
      </vt:variant>
      <vt:variant>
        <vt:lpwstr>https://ico.org.uk/media/for-organisations/documents/1153/model-publication-scheme.pdf</vt:lpwstr>
      </vt:variant>
      <vt:variant>
        <vt:lpwstr/>
      </vt:variant>
      <vt:variant>
        <vt:i4>4653132</vt:i4>
      </vt:variant>
      <vt:variant>
        <vt:i4>0</vt:i4>
      </vt:variant>
      <vt:variant>
        <vt:i4>0</vt:i4>
      </vt:variant>
      <vt:variant>
        <vt:i4>5</vt:i4>
      </vt:variant>
      <vt:variant>
        <vt:lpwstr>http://www.legislation.gov.uk/ukpga/2000/36/contents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NHS</dc:creator>
  <cp:keywords/>
  <dc:description>Copyright SRCL Ltd.</dc:description>
  <cp:lastModifiedBy>KEOHAN, Lucy (VENTNOR MEDICAL CENTRE)</cp:lastModifiedBy>
  <cp:revision>2</cp:revision>
  <dcterms:created xsi:type="dcterms:W3CDTF">2022-03-30T08:44:00Z</dcterms:created>
  <dcterms:modified xsi:type="dcterms:W3CDTF">2022-03-30T08:44:00Z</dcterms:modified>
</cp:coreProperties>
</file>